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76A98" w14:textId="77777777" w:rsidR="00A76D6C" w:rsidRDefault="00A76D6C" w:rsidP="003C1B8D">
      <w:pPr>
        <w:pStyle w:val="GvdeA"/>
        <w:spacing w:line="360" w:lineRule="auto"/>
        <w:jc w:val="center"/>
        <w:rPr>
          <w:rFonts w:ascii="Times New Roman" w:hAnsi="Times New Roman"/>
          <w:b/>
          <w:bCs/>
          <w:sz w:val="44"/>
          <w:szCs w:val="44"/>
          <w:lang w:val="en-US"/>
        </w:rPr>
      </w:pPr>
    </w:p>
    <w:p w14:paraId="4210FAAC" w14:textId="77777777" w:rsidR="00A76D6C" w:rsidRDefault="00A76D6C" w:rsidP="003C1B8D">
      <w:pPr>
        <w:pStyle w:val="GvdeA"/>
        <w:spacing w:line="360" w:lineRule="auto"/>
        <w:jc w:val="center"/>
        <w:rPr>
          <w:rFonts w:ascii="Times New Roman" w:hAnsi="Times New Roman"/>
          <w:b/>
          <w:bCs/>
          <w:sz w:val="44"/>
          <w:szCs w:val="44"/>
          <w:lang w:val="en-US"/>
        </w:rPr>
      </w:pPr>
    </w:p>
    <w:p w14:paraId="211B3396" w14:textId="77777777" w:rsidR="003C1B8D" w:rsidRDefault="003C1B8D" w:rsidP="003C1B8D">
      <w:pPr>
        <w:pStyle w:val="GvdeA"/>
        <w:spacing w:line="360" w:lineRule="auto"/>
        <w:jc w:val="center"/>
        <w:rPr>
          <w:rFonts w:ascii="Times New Roman" w:eastAsia="Times New Roman" w:hAnsi="Times New Roman" w:cs="Times New Roman"/>
          <w:b/>
          <w:bCs/>
          <w:sz w:val="44"/>
          <w:szCs w:val="44"/>
        </w:rPr>
      </w:pPr>
      <w:r w:rsidRPr="00761DE8">
        <w:rPr>
          <w:rFonts w:ascii="Times New Roman" w:hAnsi="Times New Roman"/>
          <w:b/>
          <w:bCs/>
          <w:sz w:val="44"/>
          <w:szCs w:val="44"/>
          <w:lang w:val="en-US"/>
        </w:rPr>
        <w:t xml:space="preserve">TEKNOFEST </w:t>
      </w:r>
    </w:p>
    <w:p w14:paraId="2B96C59B" w14:textId="77777777" w:rsidR="003C1B8D" w:rsidRDefault="003C1B8D" w:rsidP="003C1B8D">
      <w:pPr>
        <w:pStyle w:val="GvdeA"/>
        <w:spacing w:line="360" w:lineRule="auto"/>
        <w:jc w:val="center"/>
        <w:rPr>
          <w:rFonts w:ascii="Times New Roman" w:hAnsi="Times New Roman"/>
          <w:b/>
          <w:bCs/>
          <w:sz w:val="36"/>
          <w:szCs w:val="36"/>
        </w:rPr>
      </w:pPr>
      <w:r>
        <w:rPr>
          <w:rFonts w:ascii="Times New Roman" w:hAnsi="Times New Roman"/>
          <w:b/>
          <w:bCs/>
          <w:sz w:val="36"/>
          <w:szCs w:val="36"/>
        </w:rPr>
        <w:t xml:space="preserve">HAVACILIK, UZAY VE TEKNOLOJİ </w:t>
      </w:r>
      <w:r>
        <w:rPr>
          <w:rFonts w:ascii="Times New Roman" w:hAnsi="Times New Roman"/>
          <w:b/>
          <w:bCs/>
          <w:sz w:val="36"/>
          <w:szCs w:val="36"/>
          <w:lang w:val="en-US"/>
        </w:rPr>
        <w:t>FEST</w:t>
      </w:r>
      <w:r>
        <w:rPr>
          <w:rFonts w:ascii="Times New Roman" w:hAnsi="Times New Roman"/>
          <w:b/>
          <w:bCs/>
          <w:sz w:val="36"/>
          <w:szCs w:val="36"/>
        </w:rPr>
        <w:t>İVALİ</w:t>
      </w:r>
    </w:p>
    <w:p w14:paraId="50DB8F52" w14:textId="77777777" w:rsidR="003C1B8D" w:rsidRDefault="003C1B8D" w:rsidP="003C1B8D">
      <w:pPr>
        <w:pStyle w:val="GvdeA"/>
        <w:spacing w:line="360" w:lineRule="auto"/>
        <w:rPr>
          <w:rFonts w:ascii="Times New Roman" w:eastAsia="Times New Roman" w:hAnsi="Times New Roman" w:cs="Times New Roman"/>
          <w:b/>
          <w:bCs/>
          <w:sz w:val="36"/>
          <w:szCs w:val="36"/>
        </w:rPr>
      </w:pPr>
    </w:p>
    <w:p w14:paraId="73A89915" w14:textId="0198DBD0" w:rsidR="003C1B8D" w:rsidRDefault="003C1B8D" w:rsidP="00A76D6C">
      <w:pPr>
        <w:shd w:val="clear" w:color="auto" w:fill="FFFFFF"/>
        <w:jc w:val="center"/>
        <w:rPr>
          <w:b/>
          <w:bCs/>
          <w:color w:val="000000"/>
          <w:spacing w:val="-2"/>
          <w:sz w:val="36"/>
          <w:szCs w:val="36"/>
          <w:lang w:val="en-GB"/>
        </w:rPr>
      </w:pPr>
      <w:r>
        <w:rPr>
          <w:b/>
          <w:bCs/>
          <w:color w:val="000000"/>
          <w:spacing w:val="-2"/>
          <w:sz w:val="36"/>
          <w:szCs w:val="36"/>
          <w:lang w:val="en-GB"/>
        </w:rPr>
        <w:t xml:space="preserve">JET MOTOR TASARIM </w:t>
      </w:r>
      <w:r w:rsidRPr="000E0E64">
        <w:rPr>
          <w:b/>
          <w:bCs/>
          <w:color w:val="000000"/>
          <w:spacing w:val="-2"/>
          <w:sz w:val="36"/>
          <w:szCs w:val="36"/>
          <w:lang w:val="en-GB"/>
        </w:rPr>
        <w:t>YARIŞMASI</w:t>
      </w:r>
    </w:p>
    <w:p w14:paraId="60355E00" w14:textId="77777777" w:rsidR="00A76D6C" w:rsidRPr="00A76D6C" w:rsidRDefault="00A76D6C" w:rsidP="00A76D6C">
      <w:pPr>
        <w:shd w:val="clear" w:color="auto" w:fill="FFFFFF"/>
        <w:jc w:val="center"/>
        <w:rPr>
          <w:b/>
          <w:bCs/>
          <w:color w:val="000000"/>
          <w:spacing w:val="-2"/>
          <w:sz w:val="36"/>
          <w:szCs w:val="36"/>
          <w:lang w:val="en-GB"/>
        </w:rPr>
      </w:pPr>
    </w:p>
    <w:p w14:paraId="2605A3D5" w14:textId="259B3473" w:rsidR="003C1B8D" w:rsidRDefault="00BC1CD4" w:rsidP="003C1B8D">
      <w:pPr>
        <w:pStyle w:val="GvdeA"/>
        <w:spacing w:line="48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ART YAKICI </w:t>
      </w:r>
      <w:r w:rsidR="0097332F">
        <w:rPr>
          <w:rFonts w:ascii="Times New Roman" w:eastAsia="Times New Roman" w:hAnsi="Times New Roman" w:cs="Times New Roman"/>
          <w:b/>
          <w:bCs/>
          <w:sz w:val="36"/>
          <w:szCs w:val="36"/>
        </w:rPr>
        <w:t>DETAY</w:t>
      </w:r>
      <w:r w:rsidR="003C1B8D">
        <w:rPr>
          <w:rFonts w:ascii="Times New Roman" w:eastAsia="Times New Roman" w:hAnsi="Times New Roman" w:cs="Times New Roman"/>
          <w:b/>
          <w:bCs/>
          <w:sz w:val="36"/>
          <w:szCs w:val="36"/>
        </w:rPr>
        <w:t xml:space="preserve"> TASARIM </w:t>
      </w:r>
      <w:r w:rsidR="003C1B8D" w:rsidRPr="00761DE8">
        <w:rPr>
          <w:rFonts w:ascii="Times New Roman" w:eastAsia="Times New Roman" w:hAnsi="Times New Roman" w:cs="Times New Roman"/>
          <w:b/>
          <w:bCs/>
          <w:sz w:val="36"/>
          <w:szCs w:val="36"/>
        </w:rPr>
        <w:t>RAPORU</w:t>
      </w:r>
    </w:p>
    <w:p w14:paraId="3ABD82AE" w14:textId="3D4B0AE7" w:rsidR="003C1B8D" w:rsidRDefault="003C1B8D" w:rsidP="00A76D6C">
      <w:pPr>
        <w:pStyle w:val="GvdeA"/>
        <w:spacing w:line="480" w:lineRule="auto"/>
        <w:rPr>
          <w:rFonts w:ascii="Times New Roman" w:eastAsia="Times New Roman" w:hAnsi="Times New Roman" w:cs="Times New Roman"/>
          <w:b/>
          <w:bCs/>
          <w:sz w:val="32"/>
          <w:szCs w:val="32"/>
        </w:rPr>
      </w:pPr>
    </w:p>
    <w:p w14:paraId="02EE15DD" w14:textId="77777777" w:rsidR="00A76D6C" w:rsidRPr="00A76D6C" w:rsidRDefault="00A76D6C" w:rsidP="00A76D6C">
      <w:pPr>
        <w:pStyle w:val="GvdeA"/>
        <w:spacing w:line="480" w:lineRule="auto"/>
        <w:rPr>
          <w:rFonts w:ascii="Times New Roman" w:eastAsia="Times New Roman" w:hAnsi="Times New Roman" w:cs="Times New Roman"/>
          <w:b/>
          <w:bCs/>
          <w:sz w:val="32"/>
          <w:szCs w:val="32"/>
        </w:rPr>
      </w:pPr>
    </w:p>
    <w:p w14:paraId="134B1B84" w14:textId="77777777" w:rsidR="003C1B8D" w:rsidRPr="00A76D6C" w:rsidRDefault="003C1B8D" w:rsidP="003C1B8D">
      <w:pPr>
        <w:pStyle w:val="GvdeA"/>
        <w:spacing w:line="480" w:lineRule="auto"/>
        <w:rPr>
          <w:rFonts w:ascii="Times New Roman" w:eastAsia="Times New Roman" w:hAnsi="Times New Roman" w:cs="Times New Roman"/>
          <w:b/>
          <w:bCs/>
          <w:sz w:val="32"/>
          <w:szCs w:val="24"/>
        </w:rPr>
      </w:pPr>
      <w:r w:rsidRPr="00A76D6C">
        <w:rPr>
          <w:rFonts w:ascii="Times New Roman" w:eastAsia="Times New Roman" w:hAnsi="Times New Roman" w:cs="Times New Roman"/>
          <w:b/>
          <w:bCs/>
          <w:sz w:val="32"/>
          <w:szCs w:val="24"/>
        </w:rPr>
        <w:t>TAKIM ADI:</w:t>
      </w:r>
    </w:p>
    <w:p w14:paraId="436B4350" w14:textId="77777777" w:rsidR="003C1B8D" w:rsidRPr="00A76D6C" w:rsidRDefault="003C1B8D" w:rsidP="003C1B8D">
      <w:pPr>
        <w:pStyle w:val="GvdeA"/>
        <w:spacing w:line="480" w:lineRule="auto"/>
        <w:rPr>
          <w:rFonts w:ascii="Times New Roman" w:eastAsia="Times New Roman" w:hAnsi="Times New Roman" w:cs="Times New Roman"/>
          <w:b/>
          <w:bCs/>
          <w:sz w:val="32"/>
          <w:szCs w:val="24"/>
        </w:rPr>
      </w:pPr>
      <w:r w:rsidRPr="00A76D6C">
        <w:rPr>
          <w:rFonts w:ascii="Times New Roman" w:eastAsia="Times New Roman" w:hAnsi="Times New Roman" w:cs="Times New Roman"/>
          <w:b/>
          <w:bCs/>
          <w:sz w:val="32"/>
          <w:szCs w:val="24"/>
        </w:rPr>
        <w:t>TAKIM ID:</w:t>
      </w:r>
    </w:p>
    <w:p w14:paraId="25481815" w14:textId="77531EFC" w:rsidR="00A76D6C" w:rsidRDefault="00A76D6C" w:rsidP="003C1B8D">
      <w:pPr>
        <w:pStyle w:val="GvdeA"/>
        <w:spacing w:line="480" w:lineRule="auto"/>
        <w:rPr>
          <w:rFonts w:ascii="Times New Roman" w:eastAsia="Times New Roman" w:hAnsi="Times New Roman" w:cs="Times New Roman"/>
          <w:b/>
          <w:bCs/>
          <w:sz w:val="32"/>
          <w:szCs w:val="24"/>
        </w:rPr>
      </w:pPr>
    </w:p>
    <w:p w14:paraId="4AD89D29" w14:textId="1168D6CD" w:rsidR="0005398F" w:rsidRDefault="0005398F" w:rsidP="003C1B8D">
      <w:pPr>
        <w:pStyle w:val="GvdeA"/>
        <w:spacing w:line="480" w:lineRule="auto"/>
        <w:rPr>
          <w:rFonts w:ascii="Times New Roman" w:eastAsia="Times New Roman" w:hAnsi="Times New Roman" w:cs="Times New Roman"/>
          <w:b/>
          <w:bCs/>
          <w:sz w:val="32"/>
          <w:szCs w:val="24"/>
        </w:rPr>
      </w:pPr>
    </w:p>
    <w:p w14:paraId="7E0520F4" w14:textId="25CE3078" w:rsidR="00D06EEF" w:rsidRDefault="00D06EEF" w:rsidP="003C1B8D">
      <w:pPr>
        <w:pStyle w:val="GvdeA"/>
        <w:spacing w:line="480" w:lineRule="auto"/>
        <w:rPr>
          <w:rFonts w:ascii="Times New Roman" w:eastAsia="Times New Roman" w:hAnsi="Times New Roman" w:cs="Times New Roman"/>
          <w:b/>
          <w:bCs/>
          <w:sz w:val="32"/>
          <w:szCs w:val="24"/>
        </w:rPr>
      </w:pPr>
    </w:p>
    <w:p w14:paraId="6E9EDB96" w14:textId="07D86DA6" w:rsidR="00A76D6C" w:rsidRDefault="00A76D6C" w:rsidP="003C1B8D">
      <w:pPr>
        <w:pStyle w:val="GvdeA"/>
        <w:spacing w:line="480" w:lineRule="auto"/>
        <w:rPr>
          <w:rFonts w:ascii="Times New Roman" w:eastAsia="Times New Roman" w:hAnsi="Times New Roman" w:cs="Times New Roman"/>
          <w:b/>
          <w:bCs/>
          <w:sz w:val="32"/>
          <w:szCs w:val="24"/>
        </w:rPr>
      </w:pPr>
    </w:p>
    <w:p w14:paraId="14F33AB8" w14:textId="77777777" w:rsidR="00A714CF" w:rsidRDefault="00A714CF" w:rsidP="003C1B8D">
      <w:pPr>
        <w:pStyle w:val="GvdeA"/>
        <w:spacing w:line="480" w:lineRule="auto"/>
        <w:rPr>
          <w:rFonts w:ascii="Times New Roman" w:eastAsia="Times New Roman" w:hAnsi="Times New Roman" w:cs="Times New Roman"/>
          <w:b/>
          <w:bCs/>
          <w:sz w:val="32"/>
          <w:szCs w:val="24"/>
        </w:rPr>
      </w:pPr>
    </w:p>
    <w:p w14:paraId="14395E51" w14:textId="76E57C1B" w:rsidR="003C1B8D" w:rsidRPr="00A76D6C" w:rsidRDefault="0097332F" w:rsidP="005D5464">
      <w:pPr>
        <w:pStyle w:val="GvdeA"/>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Detay</w:t>
      </w:r>
      <w:r w:rsidR="003C1B8D" w:rsidRPr="00A76D6C">
        <w:rPr>
          <w:rFonts w:ascii="Times New Roman" w:eastAsia="Times New Roman" w:hAnsi="Times New Roman" w:cs="Times New Roman"/>
          <w:b/>
          <w:bCs/>
          <w:sz w:val="24"/>
          <w:szCs w:val="24"/>
        </w:rPr>
        <w:t xml:space="preserve"> Tasarım Raporu</w:t>
      </w:r>
    </w:p>
    <w:p w14:paraId="6C82BCCD" w14:textId="16A81883" w:rsidR="00422168" w:rsidRPr="0075240A" w:rsidRDefault="00CA7599" w:rsidP="005D5464">
      <w:pPr>
        <w:pStyle w:val="GvdeA"/>
        <w:numPr>
          <w:ilvl w:val="0"/>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Özet</w:t>
      </w:r>
    </w:p>
    <w:p w14:paraId="6DCEC5CA" w14:textId="03F28A43" w:rsidR="00F74D29" w:rsidRDefault="00CA7599" w:rsidP="005D5464">
      <w:pPr>
        <w:pStyle w:val="GvdeA"/>
        <w:numPr>
          <w:ilvl w:val="0"/>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Giriş</w:t>
      </w:r>
    </w:p>
    <w:p w14:paraId="0AAEE25E" w14:textId="3601FB01" w:rsidR="00CA7599" w:rsidRPr="0075240A" w:rsidRDefault="00CA7599"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Literatür Araştırması</w:t>
      </w:r>
    </w:p>
    <w:p w14:paraId="1332A40B" w14:textId="73B78AC0" w:rsidR="009E6297" w:rsidRDefault="00F607F2" w:rsidP="005D5464">
      <w:pPr>
        <w:pStyle w:val="GvdeA"/>
        <w:numPr>
          <w:ilvl w:val="0"/>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Detay</w:t>
      </w:r>
      <w:r w:rsidR="009E6297">
        <w:rPr>
          <w:rFonts w:ascii="Times New Roman" w:eastAsia="Times New Roman" w:hAnsi="Times New Roman" w:cs="Times New Roman"/>
          <w:b/>
          <w:bCs/>
          <w:sz w:val="24"/>
          <w:szCs w:val="24"/>
        </w:rPr>
        <w:t xml:space="preserve"> Tasarım Geliştirme ve Fizibilite Çalışmaları</w:t>
      </w:r>
    </w:p>
    <w:p w14:paraId="6E051132" w14:textId="35C8B306" w:rsidR="009E6297" w:rsidRDefault="00F607F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Detay</w:t>
      </w:r>
      <w:r w:rsidR="009E6297">
        <w:rPr>
          <w:rFonts w:ascii="Times New Roman" w:eastAsia="Times New Roman" w:hAnsi="Times New Roman" w:cs="Times New Roman"/>
          <w:b/>
          <w:bCs/>
          <w:sz w:val="24"/>
          <w:szCs w:val="24"/>
        </w:rPr>
        <w:t xml:space="preserve"> Tasarımının Tarif Edilmesi</w:t>
      </w:r>
    </w:p>
    <w:p w14:paraId="5C51B206" w14:textId="0BDAA8F0" w:rsidR="00F607F2" w:rsidRDefault="0075240A"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145102">
        <w:rPr>
          <w:rFonts w:ascii="Times New Roman" w:eastAsia="Times New Roman" w:hAnsi="Times New Roman" w:cs="Times New Roman"/>
          <w:b/>
          <w:bCs/>
          <w:sz w:val="24"/>
          <w:szCs w:val="24"/>
        </w:rPr>
        <w:t>.2</w:t>
      </w:r>
      <w:r w:rsidR="00F607F2">
        <w:rPr>
          <w:rFonts w:ascii="Times New Roman" w:eastAsia="Times New Roman" w:hAnsi="Times New Roman" w:cs="Times New Roman"/>
          <w:b/>
          <w:bCs/>
          <w:sz w:val="24"/>
          <w:szCs w:val="24"/>
        </w:rPr>
        <w:t xml:space="preserve"> </w:t>
      </w:r>
      <w:r w:rsidR="00853667">
        <w:rPr>
          <w:rFonts w:ascii="Times New Roman" w:eastAsia="Times New Roman" w:hAnsi="Times New Roman" w:cs="Times New Roman"/>
          <w:b/>
          <w:bCs/>
          <w:sz w:val="24"/>
          <w:szCs w:val="24"/>
        </w:rPr>
        <w:t>Detay Yanma Hesaplamaları</w:t>
      </w:r>
    </w:p>
    <w:p w14:paraId="73A5E083" w14:textId="359DBD31" w:rsidR="00F607F2"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3.2</w:t>
      </w:r>
      <w:r w:rsidR="00F607F2">
        <w:rPr>
          <w:rFonts w:ascii="Times New Roman" w:eastAsia="Times New Roman" w:hAnsi="Times New Roman" w:cs="Times New Roman"/>
          <w:b/>
          <w:bCs/>
          <w:sz w:val="24"/>
          <w:szCs w:val="24"/>
        </w:rPr>
        <w:t xml:space="preserve">.1 </w:t>
      </w:r>
      <w:r w:rsidR="00853667">
        <w:rPr>
          <w:rFonts w:ascii="Times New Roman" w:eastAsia="Times New Roman" w:hAnsi="Times New Roman" w:cs="Times New Roman"/>
          <w:b/>
          <w:bCs/>
          <w:sz w:val="24"/>
          <w:szCs w:val="24"/>
        </w:rPr>
        <w:t>Detay geometrik Hesaplamalar</w:t>
      </w:r>
    </w:p>
    <w:p w14:paraId="4CEDD06A" w14:textId="03C99660" w:rsidR="00F607F2"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3.2</w:t>
      </w:r>
      <w:r w:rsidR="00F607F2">
        <w:rPr>
          <w:rFonts w:ascii="Times New Roman" w:eastAsia="Times New Roman" w:hAnsi="Times New Roman" w:cs="Times New Roman"/>
          <w:b/>
          <w:bCs/>
          <w:sz w:val="24"/>
          <w:szCs w:val="24"/>
        </w:rPr>
        <w:t xml:space="preserve">.2 </w:t>
      </w:r>
      <w:r w:rsidR="00853667">
        <w:rPr>
          <w:rFonts w:ascii="Times New Roman" w:eastAsia="Times New Roman" w:hAnsi="Times New Roman" w:cs="Times New Roman"/>
          <w:b/>
          <w:bCs/>
          <w:sz w:val="24"/>
          <w:szCs w:val="24"/>
        </w:rPr>
        <w:t>2B</w:t>
      </w:r>
      <w:r w:rsidR="0097332F">
        <w:rPr>
          <w:rFonts w:ascii="Times New Roman" w:eastAsia="Times New Roman" w:hAnsi="Times New Roman" w:cs="Times New Roman"/>
          <w:b/>
          <w:bCs/>
          <w:sz w:val="24"/>
          <w:szCs w:val="24"/>
        </w:rPr>
        <w:t xml:space="preserve"> ve/veya 3B</w:t>
      </w:r>
      <w:r w:rsidR="00853667">
        <w:rPr>
          <w:rFonts w:ascii="Times New Roman" w:eastAsia="Times New Roman" w:hAnsi="Times New Roman" w:cs="Times New Roman"/>
          <w:b/>
          <w:bCs/>
          <w:sz w:val="24"/>
          <w:szCs w:val="24"/>
        </w:rPr>
        <w:t xml:space="preserve"> HAD analizleri</w:t>
      </w:r>
    </w:p>
    <w:p w14:paraId="1A49D870" w14:textId="01FBBFE1" w:rsidR="00CA7599"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sidR="00F607F2">
        <w:rPr>
          <w:rFonts w:ascii="Times New Roman" w:eastAsia="Times New Roman" w:hAnsi="Times New Roman" w:cs="Times New Roman"/>
          <w:b/>
          <w:bCs/>
          <w:sz w:val="24"/>
          <w:szCs w:val="24"/>
        </w:rPr>
        <w:t xml:space="preserve"> İkincil Akış Analizleri</w:t>
      </w:r>
    </w:p>
    <w:p w14:paraId="0B34642E" w14:textId="1039D1E2" w:rsidR="00515168"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r w:rsidR="00E71560">
        <w:rPr>
          <w:rFonts w:ascii="Times New Roman" w:eastAsia="Times New Roman" w:hAnsi="Times New Roman" w:cs="Times New Roman"/>
          <w:b/>
          <w:bCs/>
          <w:sz w:val="24"/>
          <w:szCs w:val="24"/>
        </w:rPr>
        <w:t xml:space="preserve"> Termal Analizler</w:t>
      </w:r>
    </w:p>
    <w:p w14:paraId="2A9A77D2" w14:textId="34B9A04F" w:rsidR="00853667"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3.4</w:t>
      </w:r>
      <w:r w:rsidR="00E71560">
        <w:rPr>
          <w:rFonts w:ascii="Times New Roman" w:eastAsia="Times New Roman" w:hAnsi="Times New Roman" w:cs="Times New Roman"/>
          <w:b/>
          <w:bCs/>
          <w:sz w:val="24"/>
          <w:szCs w:val="24"/>
        </w:rPr>
        <w:t>.1 İki Boyutlu Termal Analizler ve/veya El Hesaplamaları</w:t>
      </w:r>
    </w:p>
    <w:p w14:paraId="49E1CCC4" w14:textId="599F9A42" w:rsidR="00853667" w:rsidRDefault="00853667" w:rsidP="005D5464">
      <w:pPr>
        <w:pStyle w:val="GvdeA"/>
        <w:spacing w:line="240" w:lineRule="auto"/>
        <w:ind w:left="720" w:firstLine="6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3.4.2 </w:t>
      </w:r>
      <w:r w:rsidRPr="00853667">
        <w:rPr>
          <w:rFonts w:ascii="Times New Roman" w:eastAsia="Times New Roman" w:hAnsi="Times New Roman" w:cs="Times New Roman" w:hint="eastAsia"/>
          <w:b/>
          <w:bCs/>
          <w:sz w:val="24"/>
          <w:szCs w:val="24"/>
        </w:rPr>
        <w:t xml:space="preserve">Soğutma </w:t>
      </w:r>
      <w:r>
        <w:rPr>
          <w:rFonts w:ascii="Times New Roman" w:eastAsia="Times New Roman" w:hAnsi="Times New Roman" w:cs="Times New Roman"/>
          <w:b/>
          <w:bCs/>
          <w:sz w:val="24"/>
          <w:szCs w:val="24"/>
        </w:rPr>
        <w:t>Tasarım Hesaplamaları v</w:t>
      </w:r>
      <w:r w:rsidRPr="00853667">
        <w:rPr>
          <w:rFonts w:ascii="Times New Roman" w:eastAsia="Times New Roman" w:hAnsi="Times New Roman" w:cs="Times New Roman"/>
          <w:b/>
          <w:bCs/>
          <w:sz w:val="24"/>
          <w:szCs w:val="24"/>
        </w:rPr>
        <w:t>e Detayları</w:t>
      </w:r>
    </w:p>
    <w:p w14:paraId="2B5225B9" w14:textId="2DBFCA4A" w:rsidR="00E71560"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sidR="00E71560">
        <w:rPr>
          <w:rFonts w:ascii="Times New Roman" w:eastAsia="Times New Roman" w:hAnsi="Times New Roman" w:cs="Times New Roman"/>
          <w:b/>
          <w:bCs/>
          <w:sz w:val="24"/>
          <w:szCs w:val="24"/>
        </w:rPr>
        <w:t xml:space="preserve"> </w:t>
      </w:r>
      <w:r w:rsidR="00853667">
        <w:rPr>
          <w:rFonts w:ascii="Times New Roman" w:eastAsia="Times New Roman" w:hAnsi="Times New Roman" w:cs="Times New Roman"/>
          <w:b/>
          <w:bCs/>
          <w:sz w:val="24"/>
          <w:szCs w:val="24"/>
        </w:rPr>
        <w:t>Mekanik Tasarım Detayları</w:t>
      </w:r>
    </w:p>
    <w:p w14:paraId="45581D1E" w14:textId="3AFBA86B" w:rsidR="00F74D29"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r w:rsidR="0075240A">
        <w:rPr>
          <w:rFonts w:ascii="Times New Roman" w:eastAsia="Times New Roman" w:hAnsi="Times New Roman" w:cs="Times New Roman"/>
          <w:b/>
          <w:bCs/>
          <w:sz w:val="24"/>
          <w:szCs w:val="24"/>
        </w:rPr>
        <w:t xml:space="preserve"> </w:t>
      </w:r>
      <w:r w:rsidR="00E71560">
        <w:rPr>
          <w:rFonts w:ascii="Times New Roman" w:eastAsia="Times New Roman" w:hAnsi="Times New Roman" w:cs="Times New Roman"/>
          <w:b/>
          <w:bCs/>
          <w:sz w:val="24"/>
          <w:szCs w:val="24"/>
        </w:rPr>
        <w:t>Yapısal Analizler</w:t>
      </w:r>
    </w:p>
    <w:p w14:paraId="13CC0DFD" w14:textId="3E61E776" w:rsidR="004C59A0" w:rsidRPr="004C59A0" w:rsidRDefault="00145102" w:rsidP="004C59A0">
      <w:pPr>
        <w:pStyle w:val="GvdeA"/>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4C59A0" w:rsidRPr="004C59A0">
        <w:rPr>
          <w:rFonts w:ascii="Times New Roman" w:eastAsia="Times New Roman" w:hAnsi="Times New Roman" w:cs="Times New Roman"/>
          <w:b/>
          <w:bCs/>
          <w:sz w:val="24"/>
          <w:szCs w:val="24"/>
        </w:rPr>
        <w:t>3.6.1 Statik Analiz Modeli ve Gerilme Hesaplamaları</w:t>
      </w:r>
    </w:p>
    <w:p w14:paraId="16414FF2" w14:textId="63E08256" w:rsidR="004C59A0" w:rsidRPr="004C59A0" w:rsidRDefault="004C59A0" w:rsidP="004C59A0">
      <w:pPr>
        <w:pStyle w:val="GvdeA"/>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4C59A0">
        <w:rPr>
          <w:rFonts w:ascii="Times New Roman" w:eastAsia="Times New Roman" w:hAnsi="Times New Roman" w:cs="Times New Roman"/>
          <w:b/>
          <w:bCs/>
          <w:sz w:val="24"/>
          <w:szCs w:val="24"/>
        </w:rPr>
        <w:t>3.6.2 Manevra Durumu Gerilme Hesaplamaları</w:t>
      </w:r>
    </w:p>
    <w:p w14:paraId="62A4B0C2" w14:textId="6BF705C2" w:rsidR="004C59A0" w:rsidRPr="004C59A0" w:rsidRDefault="004C59A0" w:rsidP="004C59A0">
      <w:pPr>
        <w:pStyle w:val="GvdeA"/>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4C59A0">
        <w:rPr>
          <w:rFonts w:ascii="Times New Roman" w:eastAsia="Times New Roman" w:hAnsi="Times New Roman" w:cs="Times New Roman"/>
          <w:b/>
          <w:bCs/>
          <w:sz w:val="24"/>
          <w:szCs w:val="24"/>
        </w:rPr>
        <w:t xml:space="preserve"> 3.6.3 Dinamik Analiz Modeli ve Titreşim Hesaplamaları</w:t>
      </w:r>
    </w:p>
    <w:p w14:paraId="4EAE3448" w14:textId="77777777" w:rsidR="004C59A0" w:rsidRDefault="004C59A0" w:rsidP="004C59A0">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4C59A0">
        <w:rPr>
          <w:rFonts w:ascii="Times New Roman" w:eastAsia="Times New Roman" w:hAnsi="Times New Roman" w:cs="Times New Roman"/>
          <w:b/>
          <w:bCs/>
          <w:sz w:val="24"/>
          <w:szCs w:val="24"/>
        </w:rPr>
        <w:t>3.6.4 Düşük, Yüksek</w:t>
      </w:r>
      <w:r>
        <w:rPr>
          <w:rFonts w:ascii="Times New Roman" w:eastAsia="Times New Roman" w:hAnsi="Times New Roman" w:cs="Times New Roman"/>
          <w:b/>
          <w:bCs/>
          <w:sz w:val="24"/>
          <w:szCs w:val="24"/>
        </w:rPr>
        <w:t xml:space="preserve"> Çevrim ve Sürünme Yorulma Ömrü </w:t>
      </w:r>
      <w:r w:rsidRPr="004C59A0">
        <w:rPr>
          <w:rFonts w:ascii="Times New Roman" w:eastAsia="Times New Roman" w:hAnsi="Times New Roman" w:cs="Times New Roman"/>
          <w:b/>
          <w:bCs/>
          <w:sz w:val="24"/>
          <w:szCs w:val="24"/>
        </w:rPr>
        <w:t>Hesaplamaları</w:t>
      </w:r>
    </w:p>
    <w:p w14:paraId="364E1983" w14:textId="69C892A2" w:rsidR="0075240A" w:rsidRDefault="00145102" w:rsidP="004C59A0">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w:t>
      </w:r>
      <w:r w:rsidR="00054E07">
        <w:rPr>
          <w:rFonts w:ascii="Times New Roman" w:eastAsia="Times New Roman" w:hAnsi="Times New Roman" w:cs="Times New Roman"/>
          <w:b/>
          <w:bCs/>
          <w:sz w:val="24"/>
          <w:szCs w:val="24"/>
        </w:rPr>
        <w:t xml:space="preserve"> Malzeme ve İmalat Yöntemi Seçimi</w:t>
      </w:r>
    </w:p>
    <w:p w14:paraId="63DE8AE2" w14:textId="0752BFE7" w:rsidR="0075240A"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w:t>
      </w:r>
      <w:r w:rsidR="00054E07">
        <w:rPr>
          <w:rFonts w:ascii="Times New Roman" w:eastAsia="Times New Roman" w:hAnsi="Times New Roman" w:cs="Times New Roman"/>
          <w:b/>
          <w:bCs/>
          <w:sz w:val="24"/>
          <w:szCs w:val="24"/>
        </w:rPr>
        <w:t xml:space="preserve"> </w:t>
      </w:r>
      <w:r w:rsidR="00853667">
        <w:rPr>
          <w:rFonts w:ascii="Times New Roman" w:eastAsia="Times New Roman" w:hAnsi="Times New Roman" w:cs="Times New Roman"/>
          <w:b/>
          <w:bCs/>
          <w:sz w:val="24"/>
          <w:szCs w:val="24"/>
        </w:rPr>
        <w:t>Ekipman</w:t>
      </w:r>
      <w:r w:rsidR="00054E07">
        <w:rPr>
          <w:rFonts w:ascii="Times New Roman" w:eastAsia="Times New Roman" w:hAnsi="Times New Roman" w:cs="Times New Roman"/>
          <w:b/>
          <w:bCs/>
          <w:sz w:val="24"/>
          <w:szCs w:val="24"/>
        </w:rPr>
        <w:t xml:space="preserve"> </w:t>
      </w:r>
      <w:r w:rsidR="00853667">
        <w:rPr>
          <w:rFonts w:ascii="Times New Roman" w:eastAsia="Times New Roman" w:hAnsi="Times New Roman" w:cs="Times New Roman"/>
          <w:b/>
          <w:bCs/>
          <w:sz w:val="24"/>
          <w:szCs w:val="24"/>
        </w:rPr>
        <w:t>Seçimi Detayları</w:t>
      </w:r>
    </w:p>
    <w:p w14:paraId="0BD69BF8" w14:textId="5F1CAA16" w:rsidR="000569BF" w:rsidRPr="00054E07" w:rsidRDefault="00145102" w:rsidP="005D5464">
      <w:pPr>
        <w:pStyle w:val="GvdeA"/>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r w:rsidR="00054E07">
        <w:rPr>
          <w:rFonts w:ascii="Times New Roman" w:eastAsia="Times New Roman" w:hAnsi="Times New Roman" w:cs="Times New Roman"/>
          <w:b/>
          <w:bCs/>
          <w:sz w:val="24"/>
          <w:szCs w:val="24"/>
        </w:rPr>
        <w:t xml:space="preserve"> Üretilebilirlik ve Montaj Edilebilirlik Değerlendirmesi</w:t>
      </w:r>
    </w:p>
    <w:p w14:paraId="601E4BEF" w14:textId="1AD9266F" w:rsidR="000569BF" w:rsidRDefault="000569BF" w:rsidP="005D5464">
      <w:pPr>
        <w:pStyle w:val="GvdeA"/>
        <w:numPr>
          <w:ilvl w:val="0"/>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Risk Analizi</w:t>
      </w:r>
    </w:p>
    <w:p w14:paraId="104BE50D" w14:textId="5AE5CAA0" w:rsidR="003C1B8D" w:rsidRDefault="00AC77AD" w:rsidP="005D5464">
      <w:pPr>
        <w:pStyle w:val="GvdeA"/>
        <w:numPr>
          <w:ilvl w:val="0"/>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Sonuç</w:t>
      </w:r>
      <w:r w:rsidR="00DC0BE4">
        <w:rPr>
          <w:rFonts w:ascii="Times New Roman" w:eastAsia="Times New Roman" w:hAnsi="Times New Roman" w:cs="Times New Roman"/>
          <w:b/>
          <w:bCs/>
          <w:sz w:val="24"/>
          <w:szCs w:val="24"/>
        </w:rPr>
        <w:t>ların Tartışılması ve İlerideki Çalışmalar için Öneriler</w:t>
      </w:r>
    </w:p>
    <w:p w14:paraId="6A76767A" w14:textId="1BB3B104" w:rsidR="00AC77AD" w:rsidRPr="00AC77AD" w:rsidRDefault="00AC77AD" w:rsidP="005D5464">
      <w:pPr>
        <w:pStyle w:val="GvdeA"/>
        <w:numPr>
          <w:ilvl w:val="0"/>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Kaynakça</w:t>
      </w:r>
    </w:p>
    <w:p w14:paraId="6E8CC98C" w14:textId="77777777" w:rsidR="00AC77AD" w:rsidRDefault="00AC77AD" w:rsidP="005D5464">
      <w:pPr>
        <w:pStyle w:val="GvdeA"/>
        <w:numPr>
          <w:ilvl w:val="0"/>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Ekler</w:t>
      </w:r>
    </w:p>
    <w:p w14:paraId="64C5D588" w14:textId="639DEBC3" w:rsidR="00AC77AD" w:rsidRDefault="00DC0BE4" w:rsidP="005D5464">
      <w:pPr>
        <w:pStyle w:val="GvdeA"/>
        <w:numPr>
          <w:ilvl w:val="1"/>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Detay</w:t>
      </w:r>
      <w:r w:rsidR="00AC77AD">
        <w:rPr>
          <w:rFonts w:ascii="Times New Roman" w:eastAsia="Times New Roman" w:hAnsi="Times New Roman" w:cs="Times New Roman"/>
          <w:b/>
          <w:bCs/>
          <w:sz w:val="24"/>
          <w:szCs w:val="24"/>
        </w:rPr>
        <w:t xml:space="preserve"> Tasarım ile İlgili Teknik Resimler</w:t>
      </w:r>
    </w:p>
    <w:p w14:paraId="166E0A82" w14:textId="793675B0" w:rsidR="00AC77AD" w:rsidRDefault="00AC77AD" w:rsidP="005D5464">
      <w:pPr>
        <w:pStyle w:val="GvdeA"/>
        <w:numPr>
          <w:ilvl w:val="1"/>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Hesaplama yöntemleri ile ilgili detay bilgiler</w:t>
      </w:r>
    </w:p>
    <w:p w14:paraId="394DE76F" w14:textId="13C30085" w:rsidR="004B6E41" w:rsidRDefault="00DC0BE4" w:rsidP="005D5464">
      <w:pPr>
        <w:pStyle w:val="GvdeA"/>
        <w:numPr>
          <w:ilvl w:val="1"/>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Detay Tasarımın 3D CAD Modeli</w:t>
      </w:r>
    </w:p>
    <w:p w14:paraId="6DA539A3" w14:textId="3D190D48" w:rsidR="00AC77AD" w:rsidRPr="004B6E41" w:rsidRDefault="004B6E41" w:rsidP="005D5464">
      <w:pPr>
        <w:pStyle w:val="GvdeA"/>
        <w:numPr>
          <w:ilvl w:val="1"/>
          <w:numId w:val="1"/>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Tablolar</w:t>
      </w:r>
    </w:p>
    <w:p w14:paraId="317E769F" w14:textId="329A325A" w:rsidR="004B6E41" w:rsidRDefault="00061C4E" w:rsidP="005D5464">
      <w:pPr>
        <w:pStyle w:val="GvdeA"/>
        <w:spacing w:line="240" w:lineRule="auto"/>
        <w:ind w:left="720"/>
        <w:rPr>
          <w:rFonts w:ascii="Times New Roman" w:eastAsia="Times New Roman" w:hAnsi="Times New Roman" w:cs="Times New Roman"/>
          <w:bCs/>
          <w:szCs w:val="28"/>
        </w:rPr>
      </w:pPr>
      <w:r>
        <w:rPr>
          <w:rFonts w:ascii="Times New Roman" w:eastAsia="Times New Roman" w:hAnsi="Times New Roman" w:cs="Times New Roman"/>
          <w:bCs/>
          <w:szCs w:val="28"/>
        </w:rPr>
        <w:t>(</w:t>
      </w:r>
      <w:r w:rsidR="009B6295" w:rsidRPr="009B6295">
        <w:rPr>
          <w:rFonts w:ascii="Times New Roman" w:eastAsia="Times New Roman" w:hAnsi="Times New Roman" w:cs="Times New Roman"/>
          <w:bCs/>
          <w:szCs w:val="28"/>
        </w:rPr>
        <w:t>CAD paylaşımları *.</w:t>
      </w:r>
      <w:proofErr w:type="spellStart"/>
      <w:r w:rsidR="009B6295" w:rsidRPr="009B6295">
        <w:rPr>
          <w:rFonts w:ascii="Times New Roman" w:eastAsia="Times New Roman" w:hAnsi="Times New Roman" w:cs="Times New Roman"/>
          <w:bCs/>
          <w:szCs w:val="28"/>
        </w:rPr>
        <w:t>stp</w:t>
      </w:r>
      <w:proofErr w:type="spellEnd"/>
      <w:r w:rsidR="009B6295" w:rsidRPr="009B6295">
        <w:rPr>
          <w:rFonts w:ascii="Times New Roman" w:eastAsia="Times New Roman" w:hAnsi="Times New Roman" w:cs="Times New Roman"/>
          <w:bCs/>
          <w:szCs w:val="28"/>
        </w:rPr>
        <w:t xml:space="preserve"> formatında gönderilecektir</w:t>
      </w:r>
      <w:r w:rsidR="009B6295">
        <w:rPr>
          <w:rFonts w:ascii="Times New Roman" w:eastAsia="Times New Roman" w:hAnsi="Times New Roman" w:cs="Times New Roman"/>
          <w:bCs/>
          <w:szCs w:val="28"/>
        </w:rPr>
        <w:t>.</w:t>
      </w:r>
      <w:r>
        <w:rPr>
          <w:rFonts w:ascii="Times New Roman" w:eastAsia="Times New Roman" w:hAnsi="Times New Roman" w:cs="Times New Roman"/>
          <w:bCs/>
          <w:szCs w:val="28"/>
        </w:rPr>
        <w:t>)</w:t>
      </w:r>
    </w:p>
    <w:p w14:paraId="245CB0DA" w14:textId="77777777" w:rsidR="004C59A0" w:rsidRDefault="004C59A0" w:rsidP="004B6E41">
      <w:pPr>
        <w:pStyle w:val="GvdeA"/>
        <w:spacing w:line="480" w:lineRule="auto"/>
        <w:rPr>
          <w:rFonts w:ascii="Times New Roman" w:eastAsia="Times New Roman" w:hAnsi="Times New Roman" w:cs="Times New Roman"/>
          <w:b/>
          <w:bCs/>
          <w:szCs w:val="28"/>
        </w:rPr>
      </w:pPr>
    </w:p>
    <w:p w14:paraId="323084C1" w14:textId="0C18896C" w:rsidR="004B6E41" w:rsidRPr="004B6E41" w:rsidRDefault="004B6E41" w:rsidP="004B6E41">
      <w:pPr>
        <w:pStyle w:val="GvdeA"/>
        <w:spacing w:line="480" w:lineRule="auto"/>
        <w:rPr>
          <w:rFonts w:ascii="Times New Roman" w:eastAsia="Times New Roman" w:hAnsi="Times New Roman" w:cs="Times New Roman"/>
          <w:b/>
          <w:bCs/>
          <w:szCs w:val="28"/>
        </w:rPr>
      </w:pPr>
      <w:r w:rsidRPr="004B6E41">
        <w:rPr>
          <w:rFonts w:ascii="Times New Roman" w:eastAsia="Times New Roman" w:hAnsi="Times New Roman" w:cs="Times New Roman"/>
          <w:b/>
          <w:bCs/>
          <w:szCs w:val="28"/>
        </w:rPr>
        <w:lastRenderedPageBreak/>
        <w:t>BİLGİLENDİRME</w:t>
      </w:r>
    </w:p>
    <w:p w14:paraId="2FE22DF6" w14:textId="0A6914CA" w:rsidR="00A76D6C" w:rsidRDefault="009B6295" w:rsidP="006513DA">
      <w:pPr>
        <w:pStyle w:val="GvdeA"/>
        <w:spacing w:line="480" w:lineRule="auto"/>
        <w:ind w:left="360"/>
        <w:jc w:val="both"/>
        <w:rPr>
          <w:rFonts w:ascii="Times New Roman" w:eastAsia="Times New Roman" w:hAnsi="Times New Roman" w:cs="Times New Roman"/>
          <w:bCs/>
        </w:rPr>
      </w:pPr>
      <w:r w:rsidRPr="009B6295">
        <w:rPr>
          <w:rFonts w:ascii="Times New Roman" w:eastAsia="Times New Roman" w:hAnsi="Times New Roman" w:cs="Times New Roman"/>
          <w:bCs/>
        </w:rPr>
        <w:t>Minimum rapor içeriği yukarıdaki gibi olacaktır. Takımlar uygun gördüğü eklemeleri yapabilir. Rapor dili, rapor içeriği ve rapor bütünlüğüne puan verilecektir. Bu bölüm raporda bulunmayacaktır. Raporda tasarım için kabul edilen varsayımlar detaylı bir şekilde belirtilmelidir. Belirtilmeyen varsayımlar için puan kırılacaktır. Raporda sağlanan ve elde edilen tüm isterlerin, sınır şartlarının, kısıtların ve verilerin gösterilmesi gereklidir.</w:t>
      </w:r>
      <w:r w:rsidR="000569BF">
        <w:rPr>
          <w:rFonts w:ascii="Times New Roman" w:eastAsia="Times New Roman" w:hAnsi="Times New Roman" w:cs="Times New Roman"/>
          <w:bCs/>
        </w:rPr>
        <w:t xml:space="preserve"> </w:t>
      </w:r>
      <w:r w:rsidR="00ED0EFE">
        <w:rPr>
          <w:rFonts w:ascii="Times New Roman" w:eastAsia="Times New Roman" w:hAnsi="Times New Roman" w:cs="Times New Roman"/>
          <w:bCs/>
        </w:rPr>
        <w:t>Detay</w:t>
      </w:r>
      <w:r w:rsidR="000569BF" w:rsidRPr="000569BF">
        <w:rPr>
          <w:rFonts w:ascii="Times New Roman" w:eastAsia="Times New Roman" w:hAnsi="Times New Roman" w:cs="Times New Roman"/>
          <w:bCs/>
        </w:rPr>
        <w:t xml:space="preserve"> Tasarım Raporu için Gebze Teknik Üniversitesinin önerdiği tez yazım kılavuzu ve formatı kullanılması önerilmektedir.</w:t>
      </w:r>
    </w:p>
    <w:p w14:paraId="67748C21" w14:textId="732B1034" w:rsidR="005D5464" w:rsidRDefault="005D5464" w:rsidP="00D11BA6">
      <w:pPr>
        <w:pStyle w:val="GvdeA"/>
        <w:spacing w:line="480" w:lineRule="auto"/>
        <w:jc w:val="both"/>
        <w:rPr>
          <w:rFonts w:ascii="Times New Roman" w:eastAsia="Times New Roman" w:hAnsi="Times New Roman" w:cs="Times New Roman"/>
          <w:bCs/>
        </w:rPr>
      </w:pPr>
    </w:p>
    <w:p w14:paraId="5294344B" w14:textId="341CFABA" w:rsidR="005D5464" w:rsidRPr="005D5464" w:rsidRDefault="005D5464" w:rsidP="00D11BA6">
      <w:pPr>
        <w:pStyle w:val="GvdeA"/>
        <w:spacing w:line="240" w:lineRule="auto"/>
        <w:ind w:left="360"/>
        <w:jc w:val="both"/>
        <w:rPr>
          <w:rFonts w:ascii="Times New Roman" w:eastAsia="Times New Roman" w:hAnsi="Times New Roman" w:cs="Times New Roman"/>
          <w:b/>
          <w:bCs/>
        </w:rPr>
      </w:pPr>
    </w:p>
    <w:sectPr w:rsidR="005D5464" w:rsidRPr="005D5464">
      <w:headerReference w:type="even" r:id="rId7"/>
      <w:head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9C6E1" w14:textId="77777777" w:rsidR="00BB51F0" w:rsidRDefault="00BB51F0" w:rsidP="003C1B8D">
      <w:r>
        <w:separator/>
      </w:r>
    </w:p>
  </w:endnote>
  <w:endnote w:type="continuationSeparator" w:id="0">
    <w:p w14:paraId="67B2A747" w14:textId="77777777" w:rsidR="00BB51F0" w:rsidRDefault="00BB51F0" w:rsidP="003C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23945" w14:textId="77777777" w:rsidR="00BB51F0" w:rsidRDefault="00BB51F0" w:rsidP="003C1B8D">
      <w:r>
        <w:separator/>
      </w:r>
    </w:p>
  </w:footnote>
  <w:footnote w:type="continuationSeparator" w:id="0">
    <w:p w14:paraId="313D1298" w14:textId="77777777" w:rsidR="00BB51F0" w:rsidRDefault="00BB51F0" w:rsidP="003C1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6F5A" w14:textId="77777777" w:rsidR="003C1B8D" w:rsidRDefault="00000000">
    <w:pPr>
      <w:pStyle w:val="stBilgi"/>
    </w:pPr>
    <w:r>
      <w:rPr>
        <w:noProof/>
        <w:lang w:eastAsia="tr-TR"/>
      </w:rPr>
      <w:pict w14:anchorId="3E89E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862501" o:spid="_x0000_s1026" type="#_x0000_t75" style="position:absolute;margin-left:0;margin-top:0;width:452.6pt;height:452.6pt;z-index:-251657216;mso-position-horizontal:center;mso-position-horizontal-relative:margin;mso-position-vertical:center;mso-position-vertical-relative:margin"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4D0E" w14:textId="77777777" w:rsidR="00AC2C4D" w:rsidRDefault="00AC2C4D">
    <w:pPr>
      <w:pStyle w:val="stBilgi"/>
    </w:pPr>
  </w:p>
  <w:p w14:paraId="2064D37E" w14:textId="4D76A54F" w:rsidR="003C1B8D" w:rsidRDefault="00000000">
    <w:pPr>
      <w:pStyle w:val="stBilgi"/>
    </w:pPr>
    <w:r>
      <w:rPr>
        <w:noProof/>
        <w:lang w:eastAsia="tr-TR"/>
      </w:rPr>
      <w:pict w14:anchorId="4C869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862502" o:spid="_x0000_s1027" type="#_x0000_t75" style="position:absolute;margin-left:0;margin-top:0;width:452.6pt;height:452.6pt;z-index:-251656192;mso-position-horizontal:center;mso-position-horizontal-relative:margin;mso-position-vertical:center;mso-position-vertical-relative:margin" o:allowincell="f">
          <v:imagedata r:id="rId1" o:title="t3-logo-TR-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D783" w14:textId="77777777" w:rsidR="003C1B8D" w:rsidRDefault="00000000">
    <w:pPr>
      <w:pStyle w:val="stBilgi"/>
    </w:pPr>
    <w:r>
      <w:rPr>
        <w:noProof/>
        <w:lang w:eastAsia="tr-TR"/>
      </w:rPr>
      <w:pict w14:anchorId="63597F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862500" o:spid="_x0000_s1025" type="#_x0000_t75" style="position:absolute;margin-left:0;margin-top:0;width:452.6pt;height:452.6pt;z-index:-251658240;mso-position-horizontal:center;mso-position-horizontal-relative:margin;mso-position-vertical:center;mso-position-vertical-relative:margin"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DA15EF"/>
    <w:multiLevelType w:val="multilevel"/>
    <w:tmpl w:val="05920E76"/>
    <w:lvl w:ilvl="0">
      <w:start w:val="1"/>
      <w:numFmt w:val="decimal"/>
      <w:lvlText w:val="%1."/>
      <w:lvlJc w:val="left"/>
      <w:pPr>
        <w:ind w:left="720" w:hanging="360"/>
      </w:pPr>
      <w:rPr>
        <w:rFonts w:hint="default"/>
        <w:sz w:val="24"/>
        <w:szCs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606256E0"/>
    <w:multiLevelType w:val="hybridMultilevel"/>
    <w:tmpl w:val="1E7E2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00801">
    <w:abstractNumId w:val="0"/>
  </w:num>
  <w:num w:numId="2" w16cid:durableId="232083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E03"/>
    <w:rsid w:val="000128CC"/>
    <w:rsid w:val="0005398F"/>
    <w:rsid w:val="00054E07"/>
    <w:rsid w:val="000569BF"/>
    <w:rsid w:val="00061C4E"/>
    <w:rsid w:val="000620F0"/>
    <w:rsid w:val="00080956"/>
    <w:rsid w:val="000B5802"/>
    <w:rsid w:val="000B7446"/>
    <w:rsid w:val="000D6743"/>
    <w:rsid w:val="000E30D1"/>
    <w:rsid w:val="00145102"/>
    <w:rsid w:val="001C4370"/>
    <w:rsid w:val="0035652B"/>
    <w:rsid w:val="003C1B8D"/>
    <w:rsid w:val="003C7361"/>
    <w:rsid w:val="00405615"/>
    <w:rsid w:val="00422168"/>
    <w:rsid w:val="004B20C6"/>
    <w:rsid w:val="004B6E41"/>
    <w:rsid w:val="004C59A0"/>
    <w:rsid w:val="004C7337"/>
    <w:rsid w:val="00515168"/>
    <w:rsid w:val="005D5464"/>
    <w:rsid w:val="006513DA"/>
    <w:rsid w:val="00721ECD"/>
    <w:rsid w:val="0075240A"/>
    <w:rsid w:val="007825A3"/>
    <w:rsid w:val="007B51EF"/>
    <w:rsid w:val="008128EE"/>
    <w:rsid w:val="00853667"/>
    <w:rsid w:val="0097332F"/>
    <w:rsid w:val="00982F12"/>
    <w:rsid w:val="009B3E03"/>
    <w:rsid w:val="009B6295"/>
    <w:rsid w:val="009E6297"/>
    <w:rsid w:val="00A0165D"/>
    <w:rsid w:val="00A33EBB"/>
    <w:rsid w:val="00A714CF"/>
    <w:rsid w:val="00A74377"/>
    <w:rsid w:val="00A76D6C"/>
    <w:rsid w:val="00A96353"/>
    <w:rsid w:val="00AC2C4D"/>
    <w:rsid w:val="00AC77AD"/>
    <w:rsid w:val="00B33FB2"/>
    <w:rsid w:val="00BB51F0"/>
    <w:rsid w:val="00BB7CC5"/>
    <w:rsid w:val="00BC1CD4"/>
    <w:rsid w:val="00CA7599"/>
    <w:rsid w:val="00D06EEF"/>
    <w:rsid w:val="00D11BA6"/>
    <w:rsid w:val="00D8652B"/>
    <w:rsid w:val="00DB07C5"/>
    <w:rsid w:val="00DC0BE4"/>
    <w:rsid w:val="00DF517B"/>
    <w:rsid w:val="00E71560"/>
    <w:rsid w:val="00ED0EFE"/>
    <w:rsid w:val="00F607F2"/>
    <w:rsid w:val="00F63228"/>
    <w:rsid w:val="00F74D29"/>
    <w:rsid w:val="00FA2FC6"/>
    <w:rsid w:val="00FF2EED"/>
    <w:rsid w:val="00FF38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A2E42"/>
  <w15:chartTrackingRefBased/>
  <w15:docId w15:val="{6904F368-905C-4B1E-876A-1B65158B0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1B8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C1B8D"/>
    <w:pPr>
      <w:tabs>
        <w:tab w:val="center" w:pos="4536"/>
        <w:tab w:val="right" w:pos="9072"/>
      </w:tabs>
    </w:pPr>
  </w:style>
  <w:style w:type="character" w:customStyle="1" w:styleId="stBilgiChar">
    <w:name w:val="Üst Bilgi Char"/>
    <w:basedOn w:val="VarsaylanParagrafYazTipi"/>
    <w:link w:val="stBilgi"/>
    <w:uiPriority w:val="99"/>
    <w:rsid w:val="003C1B8D"/>
  </w:style>
  <w:style w:type="paragraph" w:styleId="AltBilgi">
    <w:name w:val="footer"/>
    <w:basedOn w:val="Normal"/>
    <w:link w:val="AltBilgiChar"/>
    <w:uiPriority w:val="99"/>
    <w:unhideWhenUsed/>
    <w:rsid w:val="003C1B8D"/>
    <w:pPr>
      <w:tabs>
        <w:tab w:val="center" w:pos="4536"/>
        <w:tab w:val="right" w:pos="9072"/>
      </w:tabs>
    </w:pPr>
  </w:style>
  <w:style w:type="character" w:customStyle="1" w:styleId="AltBilgiChar">
    <w:name w:val="Alt Bilgi Char"/>
    <w:basedOn w:val="VarsaylanParagrafYazTipi"/>
    <w:link w:val="AltBilgi"/>
    <w:uiPriority w:val="99"/>
    <w:rsid w:val="003C1B8D"/>
  </w:style>
  <w:style w:type="paragraph" w:customStyle="1" w:styleId="GvdeA">
    <w:name w:val="Gövde A"/>
    <w:rsid w:val="003C1B8D"/>
    <w:pPr>
      <w:pBdr>
        <w:top w:val="nil"/>
        <w:left w:val="nil"/>
        <w:bottom w:val="nil"/>
        <w:right w:val="nil"/>
        <w:between w:val="nil"/>
        <w:bar w:val="nil"/>
      </w:pBdr>
    </w:pPr>
    <w:rPr>
      <w:rFonts w:ascii="Calibri" w:eastAsia="Arial Unicode MS" w:hAnsi="Calibri" w:cs="Arial Unicode MS"/>
      <w:color w:val="000000"/>
      <w:u w:color="000000"/>
      <w:bdr w:val="nil"/>
      <w:lang w:eastAsia="tr-TR"/>
    </w:rPr>
  </w:style>
  <w:style w:type="paragraph" w:customStyle="1" w:styleId="Default">
    <w:name w:val="Default"/>
    <w:rsid w:val="000569B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15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273</Words>
  <Characters>1558</Characters>
  <Application>Microsoft Office Word</Application>
  <DocSecurity>0</DocSecurity>
  <Lines>12</Lines>
  <Paragraphs>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TASNİF DIŞI</cp:keywords>
  <dc:description/>
  <cp:lastModifiedBy>emine ertem</cp:lastModifiedBy>
  <cp:revision>26</cp:revision>
  <dcterms:created xsi:type="dcterms:W3CDTF">2023-01-17T08:38:00Z</dcterms:created>
  <dcterms:modified xsi:type="dcterms:W3CDTF">2023-01-17T08:41:00Z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e69648fa-e645-41f9-b2fc-887f1ee8211d</vt:lpwstr>
  </property>
  <property fmtid="{D5CDD505-2E9C-101B-9397-08002B2CF9AE}" pid="3" name="LANGUAGE">
    <vt:lpwstr>X002</vt:lpwstr>
  </property>
  <property fmtid="{D5CDD505-2E9C-101B-9397-08002B2CF9AE}" pid="4" name="TEIClassification">
    <vt:lpwstr>TD-6a534ab8</vt:lpwstr>
  </property>
</Properties>
</file>