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B29" w:rsidRDefault="00E94B29" w14:paraId="672A6659" w14:textId="77777777">
      <w:pPr>
        <w:widowControl w:val="0"/>
        <w:pBdr>
          <w:top w:val="nil"/>
          <w:left w:val="nil"/>
          <w:bottom w:val="nil"/>
          <w:right w:val="nil"/>
          <w:between w:val="nil"/>
        </w:pBdr>
        <w:spacing w:after="0" w:line="276" w:lineRule="auto"/>
      </w:pPr>
    </w:p>
    <w:p w:rsidR="00E94B29" w:rsidRDefault="00E94B29" w14:paraId="0A37501D" w14:textId="77777777">
      <w:pPr>
        <w:spacing w:line="480" w:lineRule="auto"/>
        <w:rPr>
          <w:b/>
          <w:sz w:val="40"/>
          <w:szCs w:val="40"/>
        </w:rPr>
      </w:pPr>
    </w:p>
    <w:p w:rsidRPr="00621908" w:rsidR="000744F6" w:rsidP="000744F6" w:rsidRDefault="000744F6" w14:paraId="2EE65A7E" w14:textId="77777777">
      <w:pPr>
        <w:spacing w:line="480" w:lineRule="auto"/>
        <w:jc w:val="center"/>
        <w:rPr>
          <w:rFonts w:asciiTheme="minorHAnsi" w:hAnsiTheme="minorHAnsi" w:cstheme="minorHAnsi"/>
          <w:b/>
          <w:sz w:val="36"/>
          <w:szCs w:val="36"/>
        </w:rPr>
      </w:pPr>
      <w:r w:rsidRPr="00621908">
        <w:rPr>
          <w:rFonts w:asciiTheme="minorHAnsi" w:hAnsiTheme="minorHAnsi" w:cstheme="minorHAnsi"/>
          <w:b/>
          <w:sz w:val="36"/>
          <w:szCs w:val="36"/>
        </w:rPr>
        <w:t>TEKNOFEST</w:t>
      </w:r>
    </w:p>
    <w:p w:rsidRPr="00621908" w:rsidR="000744F6" w:rsidP="000744F6" w:rsidRDefault="000744F6" w14:paraId="23330136" w14:textId="77777777">
      <w:pPr>
        <w:spacing w:line="480" w:lineRule="auto"/>
        <w:jc w:val="center"/>
        <w:rPr>
          <w:rFonts w:asciiTheme="minorHAnsi" w:hAnsiTheme="minorHAnsi" w:cstheme="minorHAnsi"/>
          <w:b/>
          <w:sz w:val="36"/>
          <w:szCs w:val="36"/>
        </w:rPr>
      </w:pPr>
      <w:r w:rsidRPr="00621908">
        <w:rPr>
          <w:rFonts w:asciiTheme="minorHAnsi" w:hAnsiTheme="minorHAnsi" w:cstheme="minorHAnsi"/>
          <w:b/>
          <w:sz w:val="36"/>
          <w:szCs w:val="36"/>
        </w:rPr>
        <w:t>HAVACILIK, UZAY VE TEKNOLOJİ FESTİVALİ</w:t>
      </w:r>
    </w:p>
    <w:p w:rsidRPr="00621908" w:rsidR="000744F6" w:rsidP="000744F6" w:rsidRDefault="000744F6" w14:paraId="44555989" w14:textId="77777777">
      <w:pPr>
        <w:spacing w:line="480" w:lineRule="auto"/>
        <w:jc w:val="center"/>
        <w:rPr>
          <w:rFonts w:asciiTheme="minorHAnsi" w:hAnsiTheme="minorHAnsi" w:cstheme="minorHAnsi"/>
          <w:b/>
          <w:sz w:val="36"/>
          <w:szCs w:val="36"/>
        </w:rPr>
      </w:pPr>
      <w:r w:rsidRPr="00621908">
        <w:rPr>
          <w:rFonts w:asciiTheme="minorHAnsi" w:hAnsiTheme="minorHAnsi" w:cstheme="minorHAnsi"/>
          <w:b/>
          <w:sz w:val="36"/>
          <w:szCs w:val="36"/>
        </w:rPr>
        <w:t>ÇİP TASARIM YARIŞMASI</w:t>
      </w:r>
    </w:p>
    <w:p w:rsidRPr="00621908" w:rsidR="000744F6" w:rsidP="000744F6" w:rsidRDefault="000744F6" w14:paraId="73F56A6F" w14:textId="77777777">
      <w:pPr>
        <w:spacing w:line="480" w:lineRule="auto"/>
        <w:jc w:val="center"/>
        <w:rPr>
          <w:rFonts w:asciiTheme="minorHAnsi" w:hAnsiTheme="minorHAnsi" w:cstheme="minorHAnsi"/>
          <w:b/>
          <w:sz w:val="36"/>
          <w:szCs w:val="36"/>
        </w:rPr>
      </w:pPr>
      <w:r w:rsidRPr="00621908">
        <w:rPr>
          <w:rFonts w:asciiTheme="minorHAnsi" w:hAnsiTheme="minorHAnsi" w:cstheme="minorHAnsi"/>
          <w:b/>
          <w:sz w:val="36"/>
          <w:szCs w:val="36"/>
        </w:rPr>
        <w:t>2023</w:t>
      </w:r>
    </w:p>
    <w:p w:rsidRPr="00621908" w:rsidR="000744F6" w:rsidP="000744F6" w:rsidRDefault="000744F6" w14:paraId="07B6D1D0" w14:textId="77777777">
      <w:pPr>
        <w:spacing w:line="480" w:lineRule="auto"/>
        <w:jc w:val="center"/>
        <w:rPr>
          <w:rFonts w:asciiTheme="minorHAnsi" w:hAnsiTheme="minorHAnsi" w:cstheme="minorHAnsi"/>
          <w:b/>
          <w:bCs/>
          <w:sz w:val="36"/>
          <w:szCs w:val="36"/>
        </w:rPr>
      </w:pPr>
      <w:r>
        <w:rPr>
          <w:rFonts w:asciiTheme="minorHAnsi" w:hAnsiTheme="minorHAnsi" w:cstheme="minorHAnsi"/>
          <w:b/>
          <w:bCs/>
          <w:sz w:val="36"/>
          <w:szCs w:val="36"/>
        </w:rPr>
        <w:t>ANALOG</w:t>
      </w:r>
      <w:r w:rsidRPr="00621908">
        <w:rPr>
          <w:rFonts w:asciiTheme="minorHAnsi" w:hAnsiTheme="minorHAnsi" w:cstheme="minorHAnsi"/>
          <w:b/>
          <w:bCs/>
          <w:sz w:val="36"/>
          <w:szCs w:val="36"/>
        </w:rPr>
        <w:t xml:space="preserve"> TASARIM KATEGORİSİ</w:t>
      </w:r>
    </w:p>
    <w:p w:rsidRPr="00F1475B" w:rsidR="000744F6" w:rsidP="000744F6" w:rsidRDefault="000744F6" w14:paraId="722647A0" w14:textId="77777777">
      <w:pPr>
        <w:spacing w:line="480" w:lineRule="auto"/>
        <w:ind w:firstLine="708"/>
        <w:rPr>
          <w:rFonts w:asciiTheme="minorHAnsi" w:hAnsiTheme="minorHAnsi" w:cstheme="minorHAnsi"/>
          <w:b/>
          <w:sz w:val="36"/>
          <w:szCs w:val="36"/>
        </w:rPr>
      </w:pPr>
      <w:r w:rsidRPr="00621908">
        <w:rPr>
          <w:rFonts w:asciiTheme="minorHAnsi" w:hAnsiTheme="minorHAnsi" w:cstheme="minorHAnsi"/>
          <w:b/>
          <w:sz w:val="36"/>
          <w:szCs w:val="36"/>
        </w:rPr>
        <w:t xml:space="preserve">               DETAY TASARIM RAPORU ŞABLONU</w:t>
      </w:r>
    </w:p>
    <w:p w:rsidRPr="00F1475B" w:rsidR="000744F6" w:rsidP="000744F6" w:rsidRDefault="000744F6" w14:paraId="37754A6D" w14:textId="77777777">
      <w:pPr>
        <w:spacing w:line="480" w:lineRule="auto"/>
        <w:jc w:val="center"/>
        <w:rPr>
          <w:rFonts w:asciiTheme="minorHAnsi" w:hAnsiTheme="minorHAnsi" w:cstheme="minorHAnsi"/>
          <w:b/>
          <w:sz w:val="32"/>
          <w:szCs w:val="32"/>
        </w:rPr>
      </w:pPr>
      <w:r w:rsidRPr="00F1475B">
        <w:rPr>
          <w:rFonts w:asciiTheme="minorHAnsi" w:hAnsiTheme="minorHAnsi" w:cstheme="minorHAnsi"/>
          <w:b/>
          <w:sz w:val="32"/>
          <w:szCs w:val="32"/>
        </w:rPr>
        <w:t>TAKIM ADI</w:t>
      </w:r>
    </w:p>
    <w:p w:rsidRPr="00F1475B" w:rsidR="000744F6" w:rsidP="000744F6" w:rsidRDefault="000744F6" w14:paraId="1914BC0E" w14:textId="77777777">
      <w:pPr>
        <w:spacing w:line="480" w:lineRule="auto"/>
        <w:jc w:val="center"/>
        <w:rPr>
          <w:rFonts w:asciiTheme="minorHAnsi" w:hAnsiTheme="minorHAnsi" w:cstheme="minorHAnsi"/>
          <w:b/>
          <w:sz w:val="32"/>
          <w:szCs w:val="32"/>
        </w:rPr>
      </w:pPr>
      <w:r w:rsidRPr="00F1475B">
        <w:rPr>
          <w:rFonts w:asciiTheme="minorHAnsi" w:hAnsiTheme="minorHAnsi" w:cstheme="minorHAnsi"/>
          <w:b/>
          <w:sz w:val="32"/>
          <w:szCs w:val="32"/>
        </w:rPr>
        <w:t>……………………………….</w:t>
      </w:r>
    </w:p>
    <w:p w:rsidRPr="00F1475B" w:rsidR="000744F6" w:rsidP="000744F6" w:rsidRDefault="000744F6" w14:paraId="035F46D8" w14:textId="77777777">
      <w:pPr>
        <w:spacing w:line="480" w:lineRule="auto"/>
        <w:jc w:val="center"/>
        <w:rPr>
          <w:rFonts w:asciiTheme="minorHAnsi" w:hAnsiTheme="minorHAnsi" w:cstheme="minorHAnsi"/>
          <w:b/>
          <w:sz w:val="32"/>
          <w:szCs w:val="32"/>
        </w:rPr>
      </w:pPr>
      <w:r w:rsidRPr="00F1475B">
        <w:rPr>
          <w:rFonts w:asciiTheme="minorHAnsi" w:hAnsiTheme="minorHAnsi" w:cstheme="minorHAnsi"/>
          <w:b/>
          <w:sz w:val="32"/>
          <w:szCs w:val="32"/>
        </w:rPr>
        <w:t>PROJE ADI</w:t>
      </w:r>
    </w:p>
    <w:p w:rsidRPr="00F1475B" w:rsidR="000744F6" w:rsidP="000744F6" w:rsidRDefault="000744F6" w14:paraId="1D90DBF9" w14:textId="77777777">
      <w:pPr>
        <w:spacing w:line="480" w:lineRule="auto"/>
        <w:jc w:val="center"/>
        <w:rPr>
          <w:rFonts w:asciiTheme="minorHAnsi" w:hAnsiTheme="minorHAnsi" w:cstheme="minorHAnsi"/>
          <w:b/>
          <w:sz w:val="32"/>
          <w:szCs w:val="32"/>
        </w:rPr>
      </w:pPr>
      <w:r w:rsidRPr="00F1475B">
        <w:rPr>
          <w:rFonts w:asciiTheme="minorHAnsi" w:hAnsiTheme="minorHAnsi" w:cstheme="minorHAnsi"/>
          <w:b/>
          <w:sz w:val="32"/>
          <w:szCs w:val="32"/>
        </w:rPr>
        <w:t>………………………………</w:t>
      </w:r>
    </w:p>
    <w:p w:rsidRPr="00F1475B" w:rsidR="000744F6" w:rsidP="000744F6" w:rsidRDefault="000744F6" w14:paraId="72561BBF" w14:textId="77777777">
      <w:pPr>
        <w:spacing w:line="480" w:lineRule="auto"/>
        <w:jc w:val="center"/>
        <w:rPr>
          <w:rFonts w:asciiTheme="minorHAnsi" w:hAnsiTheme="minorHAnsi" w:cstheme="minorHAnsi"/>
          <w:b/>
          <w:sz w:val="32"/>
          <w:szCs w:val="32"/>
        </w:rPr>
      </w:pPr>
      <w:r w:rsidRPr="00F1475B">
        <w:rPr>
          <w:rFonts w:asciiTheme="minorHAnsi" w:hAnsiTheme="minorHAnsi" w:cstheme="minorHAnsi"/>
          <w:b/>
          <w:sz w:val="32"/>
          <w:szCs w:val="32"/>
        </w:rPr>
        <w:t>BAŞVURU ID</w:t>
      </w:r>
    </w:p>
    <w:p w:rsidR="000744F6" w:rsidP="000744F6" w:rsidRDefault="000744F6" w14:paraId="4E1251D9" w14:textId="77777777">
      <w:pPr>
        <w:spacing w:line="480" w:lineRule="auto"/>
        <w:jc w:val="center"/>
        <w:rPr>
          <w:rFonts w:asciiTheme="minorHAnsi" w:hAnsiTheme="minorHAnsi" w:cstheme="minorHAnsi"/>
          <w:b/>
          <w:sz w:val="32"/>
          <w:szCs w:val="32"/>
        </w:rPr>
      </w:pPr>
      <w:r w:rsidRPr="00F1475B">
        <w:rPr>
          <w:rFonts w:asciiTheme="minorHAnsi" w:hAnsiTheme="minorHAnsi" w:cstheme="minorHAnsi"/>
          <w:b/>
          <w:sz w:val="32"/>
          <w:szCs w:val="32"/>
        </w:rPr>
        <w:t>………………………………</w:t>
      </w:r>
    </w:p>
    <w:p w:rsidR="00E94B29" w:rsidRDefault="00E94B29" w14:paraId="5DAB6C7B" w14:textId="77777777">
      <w:pPr>
        <w:spacing w:line="480" w:lineRule="auto"/>
        <w:rPr>
          <w:b/>
          <w:sz w:val="36"/>
          <w:szCs w:val="36"/>
        </w:rPr>
      </w:pPr>
    </w:p>
    <w:p w:rsidR="00E94B29" w:rsidRDefault="00E94B29" w14:paraId="02EB378F" w14:textId="77777777">
      <w:pPr>
        <w:spacing w:line="480" w:lineRule="auto"/>
        <w:rPr>
          <w:b/>
          <w:sz w:val="36"/>
          <w:szCs w:val="36"/>
        </w:rPr>
      </w:pPr>
    </w:p>
    <w:p w:rsidR="00E94B29" w:rsidRDefault="006348B2" w14:paraId="23321526" w14:textId="77777777">
      <w:pPr>
        <w:spacing w:before="240" w:after="120" w:line="240" w:lineRule="auto"/>
        <w:rPr>
          <w:b/>
          <w:sz w:val="24"/>
          <w:szCs w:val="24"/>
        </w:rPr>
      </w:pPr>
      <w:r>
        <w:rPr>
          <w:b/>
          <w:sz w:val="24"/>
          <w:szCs w:val="24"/>
        </w:rPr>
        <w:t>İçindekiler</w:t>
      </w:r>
    </w:p>
    <w:sdt>
      <w:sdtPr>
        <w:id w:val="-1246576421"/>
        <w:docPartObj>
          <w:docPartGallery w:val="Table of Contents"/>
          <w:docPartUnique/>
        </w:docPartObj>
      </w:sdtPr>
      <w:sdtEndPr/>
      <w:sdtContent>
        <w:p w:rsidR="003C799D" w:rsidRDefault="006348B2" w14:paraId="0F544083" w14:textId="77777777">
          <w:pPr>
            <w:pStyle w:val="T3"/>
            <w:tabs>
              <w:tab w:val="left" w:pos="880"/>
              <w:tab w:val="right" w:pos="9062"/>
            </w:tabs>
            <w:rPr>
              <w:rFonts w:asciiTheme="minorHAnsi" w:hAnsiTheme="minorHAnsi" w:eastAsiaTheme="minorEastAsia" w:cstheme="minorBidi"/>
              <w:noProof/>
              <w:lang w:eastAsia="tr-TR"/>
            </w:rPr>
          </w:pPr>
          <w:r>
            <w:fldChar w:fldCharType="begin"/>
          </w:r>
          <w:r>
            <w:instrText xml:space="preserve"> TOC \h \u \z </w:instrText>
          </w:r>
          <w:r>
            <w:fldChar w:fldCharType="separate"/>
          </w:r>
          <w:hyperlink w:history="1" w:anchor="_Toc124165920">
            <w:r w:rsidRPr="00F91001" w:rsidR="003C799D">
              <w:rPr>
                <w:rStyle w:val="Kpr"/>
                <w:rFonts w:ascii="Times New Roman" w:hAnsi="Times New Roman" w:eastAsia="Times New Roman" w:cs="Times New Roman"/>
                <w:noProof/>
              </w:rPr>
              <w:t>1.</w:t>
            </w:r>
            <w:r w:rsidR="003C799D">
              <w:rPr>
                <w:rFonts w:asciiTheme="minorHAnsi" w:hAnsiTheme="minorHAnsi" w:eastAsiaTheme="minorEastAsia" w:cstheme="minorBidi"/>
                <w:noProof/>
                <w:lang w:eastAsia="tr-TR"/>
              </w:rPr>
              <w:tab/>
            </w:r>
            <w:r w:rsidRPr="00F91001" w:rsidR="003C799D">
              <w:rPr>
                <w:rStyle w:val="Kpr"/>
                <w:noProof/>
              </w:rPr>
              <w:t>PROJE MEVCUT DURUM DEĞERLENDİRMESİ (5 PUAN)</w:t>
            </w:r>
            <w:r w:rsidR="003C799D">
              <w:rPr>
                <w:noProof/>
                <w:webHidden/>
              </w:rPr>
              <w:tab/>
            </w:r>
            <w:r w:rsidR="003C799D">
              <w:rPr>
                <w:noProof/>
                <w:webHidden/>
              </w:rPr>
              <w:fldChar w:fldCharType="begin"/>
            </w:r>
            <w:r w:rsidR="003C799D">
              <w:rPr>
                <w:noProof/>
                <w:webHidden/>
              </w:rPr>
              <w:instrText xml:space="preserve"> PAGEREF _Toc124165920 \h </w:instrText>
            </w:r>
            <w:r w:rsidR="003C799D">
              <w:rPr>
                <w:noProof/>
                <w:webHidden/>
              </w:rPr>
            </w:r>
            <w:r w:rsidR="003C799D">
              <w:rPr>
                <w:noProof/>
                <w:webHidden/>
              </w:rPr>
              <w:fldChar w:fldCharType="separate"/>
            </w:r>
            <w:r w:rsidR="003C799D">
              <w:rPr>
                <w:noProof/>
                <w:webHidden/>
              </w:rPr>
              <w:t>3</w:t>
            </w:r>
            <w:r w:rsidR="003C799D">
              <w:rPr>
                <w:noProof/>
                <w:webHidden/>
              </w:rPr>
              <w:fldChar w:fldCharType="end"/>
            </w:r>
          </w:hyperlink>
        </w:p>
        <w:p w:rsidR="003C799D" w:rsidRDefault="00656DF2" w14:paraId="0F02888F" w14:textId="77777777">
          <w:pPr>
            <w:pStyle w:val="T3"/>
            <w:tabs>
              <w:tab w:val="left" w:pos="880"/>
              <w:tab w:val="right" w:pos="9062"/>
            </w:tabs>
            <w:rPr>
              <w:rFonts w:asciiTheme="minorHAnsi" w:hAnsiTheme="minorHAnsi" w:eastAsiaTheme="minorEastAsia" w:cstheme="minorBidi"/>
              <w:noProof/>
              <w:lang w:eastAsia="tr-TR"/>
            </w:rPr>
          </w:pPr>
          <w:hyperlink w:history="1" w:anchor="_Toc124165921">
            <w:r w:rsidRPr="00F91001" w:rsidR="003C799D">
              <w:rPr>
                <w:rStyle w:val="Kpr"/>
                <w:rFonts w:ascii="Times New Roman" w:hAnsi="Times New Roman" w:eastAsia="Times New Roman" w:cs="Times New Roman"/>
                <w:noProof/>
              </w:rPr>
              <w:t>2.</w:t>
            </w:r>
            <w:r w:rsidR="003C799D">
              <w:rPr>
                <w:rFonts w:asciiTheme="minorHAnsi" w:hAnsiTheme="minorHAnsi" w:eastAsiaTheme="minorEastAsia" w:cstheme="minorBidi"/>
                <w:noProof/>
                <w:lang w:eastAsia="tr-TR"/>
              </w:rPr>
              <w:tab/>
            </w:r>
            <w:r w:rsidRPr="00F91001" w:rsidR="003C799D">
              <w:rPr>
                <w:rStyle w:val="Kpr"/>
                <w:noProof/>
              </w:rPr>
              <w:t>PROJE DETAY TASARIMI VE TEST SONUÇLARI (60 PUAN)</w:t>
            </w:r>
            <w:r w:rsidR="003C799D">
              <w:rPr>
                <w:noProof/>
                <w:webHidden/>
              </w:rPr>
              <w:tab/>
            </w:r>
            <w:r w:rsidR="003C799D">
              <w:rPr>
                <w:noProof/>
                <w:webHidden/>
              </w:rPr>
              <w:fldChar w:fldCharType="begin"/>
            </w:r>
            <w:r w:rsidR="003C799D">
              <w:rPr>
                <w:noProof/>
                <w:webHidden/>
              </w:rPr>
              <w:instrText xml:space="preserve"> PAGEREF _Toc124165921 \h </w:instrText>
            </w:r>
            <w:r w:rsidR="003C799D">
              <w:rPr>
                <w:noProof/>
                <w:webHidden/>
              </w:rPr>
            </w:r>
            <w:r w:rsidR="003C799D">
              <w:rPr>
                <w:noProof/>
                <w:webHidden/>
              </w:rPr>
              <w:fldChar w:fldCharType="separate"/>
            </w:r>
            <w:r w:rsidR="003C799D">
              <w:rPr>
                <w:noProof/>
                <w:webHidden/>
              </w:rPr>
              <w:t>3</w:t>
            </w:r>
            <w:r w:rsidR="003C799D">
              <w:rPr>
                <w:noProof/>
                <w:webHidden/>
              </w:rPr>
              <w:fldChar w:fldCharType="end"/>
            </w:r>
          </w:hyperlink>
        </w:p>
        <w:p w:rsidR="003C799D" w:rsidRDefault="00656DF2" w14:paraId="4E18DD8E" w14:textId="77777777">
          <w:pPr>
            <w:pStyle w:val="T4"/>
            <w:tabs>
              <w:tab w:val="left" w:pos="1320"/>
              <w:tab w:val="right" w:pos="9062"/>
            </w:tabs>
            <w:rPr>
              <w:rFonts w:asciiTheme="minorHAnsi" w:hAnsiTheme="minorHAnsi" w:eastAsiaTheme="minorEastAsia" w:cstheme="minorBidi"/>
              <w:noProof/>
              <w:lang w:eastAsia="tr-TR"/>
            </w:rPr>
          </w:pPr>
          <w:hyperlink w:history="1" w:anchor="_Toc124165922">
            <w:r w:rsidRPr="00F91001" w:rsidR="003C799D">
              <w:rPr>
                <w:rStyle w:val="Kpr"/>
                <w:noProof/>
              </w:rPr>
              <w:t>2.1.</w:t>
            </w:r>
            <w:r w:rsidR="003C799D">
              <w:rPr>
                <w:rFonts w:asciiTheme="minorHAnsi" w:hAnsiTheme="minorHAnsi" w:eastAsiaTheme="minorEastAsia" w:cstheme="minorBidi"/>
                <w:noProof/>
                <w:lang w:eastAsia="tr-TR"/>
              </w:rPr>
              <w:tab/>
            </w:r>
            <w:r w:rsidRPr="00F91001" w:rsidR="003C799D">
              <w:rPr>
                <w:rStyle w:val="Kpr"/>
                <w:noProof/>
              </w:rPr>
              <w:t>Sistem Mimarisi (5 puan)</w:t>
            </w:r>
            <w:r w:rsidR="003C799D">
              <w:rPr>
                <w:noProof/>
                <w:webHidden/>
              </w:rPr>
              <w:tab/>
            </w:r>
            <w:r w:rsidR="003C799D">
              <w:rPr>
                <w:noProof/>
                <w:webHidden/>
              </w:rPr>
              <w:fldChar w:fldCharType="begin"/>
            </w:r>
            <w:r w:rsidR="003C799D">
              <w:rPr>
                <w:noProof/>
                <w:webHidden/>
              </w:rPr>
              <w:instrText xml:space="preserve"> PAGEREF _Toc124165922 \h </w:instrText>
            </w:r>
            <w:r w:rsidR="003C799D">
              <w:rPr>
                <w:noProof/>
                <w:webHidden/>
              </w:rPr>
            </w:r>
            <w:r w:rsidR="003C799D">
              <w:rPr>
                <w:noProof/>
                <w:webHidden/>
              </w:rPr>
              <w:fldChar w:fldCharType="separate"/>
            </w:r>
            <w:r w:rsidR="003C799D">
              <w:rPr>
                <w:noProof/>
                <w:webHidden/>
              </w:rPr>
              <w:t>3</w:t>
            </w:r>
            <w:r w:rsidR="003C799D">
              <w:rPr>
                <w:noProof/>
                <w:webHidden/>
              </w:rPr>
              <w:fldChar w:fldCharType="end"/>
            </w:r>
          </w:hyperlink>
        </w:p>
        <w:p w:rsidR="003C799D" w:rsidRDefault="00656DF2" w14:paraId="468FB233" w14:textId="77777777">
          <w:pPr>
            <w:pStyle w:val="T4"/>
            <w:tabs>
              <w:tab w:val="left" w:pos="1320"/>
              <w:tab w:val="right" w:pos="9062"/>
            </w:tabs>
            <w:rPr>
              <w:rFonts w:asciiTheme="minorHAnsi" w:hAnsiTheme="minorHAnsi" w:eastAsiaTheme="minorEastAsia" w:cstheme="minorBidi"/>
              <w:noProof/>
              <w:lang w:eastAsia="tr-TR"/>
            </w:rPr>
          </w:pPr>
          <w:hyperlink w:history="1" w:anchor="_Toc124165923">
            <w:r w:rsidRPr="00F91001" w:rsidR="003C799D">
              <w:rPr>
                <w:rStyle w:val="Kpr"/>
                <w:noProof/>
              </w:rPr>
              <w:t>2.2.</w:t>
            </w:r>
            <w:r w:rsidR="003C799D">
              <w:rPr>
                <w:rFonts w:asciiTheme="minorHAnsi" w:hAnsiTheme="minorHAnsi" w:eastAsiaTheme="minorEastAsia" w:cstheme="minorBidi"/>
                <w:noProof/>
                <w:lang w:eastAsia="tr-TR"/>
              </w:rPr>
              <w:tab/>
            </w:r>
            <w:r w:rsidRPr="00F91001" w:rsidR="003C799D">
              <w:rPr>
                <w:rStyle w:val="Kpr"/>
                <w:noProof/>
              </w:rPr>
              <w:t>Tasarım Detayı</w:t>
            </w:r>
            <w:r w:rsidR="003C799D">
              <w:rPr>
                <w:noProof/>
                <w:webHidden/>
              </w:rPr>
              <w:tab/>
            </w:r>
            <w:r w:rsidR="003C799D">
              <w:rPr>
                <w:noProof/>
                <w:webHidden/>
              </w:rPr>
              <w:fldChar w:fldCharType="begin"/>
            </w:r>
            <w:r w:rsidR="003C799D">
              <w:rPr>
                <w:noProof/>
                <w:webHidden/>
              </w:rPr>
              <w:instrText xml:space="preserve"> PAGEREF _Toc124165923 \h </w:instrText>
            </w:r>
            <w:r w:rsidR="003C799D">
              <w:rPr>
                <w:noProof/>
                <w:webHidden/>
              </w:rPr>
            </w:r>
            <w:r w:rsidR="003C799D">
              <w:rPr>
                <w:noProof/>
                <w:webHidden/>
              </w:rPr>
              <w:fldChar w:fldCharType="separate"/>
            </w:r>
            <w:r w:rsidR="003C799D">
              <w:rPr>
                <w:noProof/>
                <w:webHidden/>
              </w:rPr>
              <w:t>3</w:t>
            </w:r>
            <w:r w:rsidR="003C799D">
              <w:rPr>
                <w:noProof/>
                <w:webHidden/>
              </w:rPr>
              <w:fldChar w:fldCharType="end"/>
            </w:r>
          </w:hyperlink>
        </w:p>
        <w:p w:rsidR="003C799D" w:rsidRDefault="00656DF2" w14:paraId="016AE417" w14:textId="77777777">
          <w:pPr>
            <w:pStyle w:val="T5"/>
            <w:tabs>
              <w:tab w:val="left" w:pos="1760"/>
              <w:tab w:val="right" w:pos="9062"/>
            </w:tabs>
            <w:rPr>
              <w:rFonts w:asciiTheme="minorHAnsi" w:hAnsiTheme="minorHAnsi" w:eastAsiaTheme="minorEastAsia" w:cstheme="minorBidi"/>
              <w:noProof/>
              <w:lang w:eastAsia="tr-TR"/>
            </w:rPr>
          </w:pPr>
          <w:hyperlink w:history="1" w:anchor="_Toc124165924">
            <w:r w:rsidRPr="00F91001" w:rsidR="003C799D">
              <w:rPr>
                <w:rStyle w:val="Kpr"/>
                <w:noProof/>
              </w:rPr>
              <w:t>2.2.1.</w:t>
            </w:r>
            <w:r w:rsidR="003C799D">
              <w:rPr>
                <w:rFonts w:asciiTheme="minorHAnsi" w:hAnsiTheme="minorHAnsi" w:eastAsiaTheme="minorEastAsia" w:cstheme="minorBidi"/>
                <w:noProof/>
                <w:lang w:eastAsia="tr-TR"/>
              </w:rPr>
              <w:tab/>
            </w:r>
            <w:r w:rsidRPr="00F91001" w:rsidR="003C799D">
              <w:rPr>
                <w:rStyle w:val="Kpr"/>
                <w:noProof/>
              </w:rPr>
              <w:t>Bant Aralığı Referans Gerilim Devresi (15 puan)</w:t>
            </w:r>
            <w:r w:rsidR="003C799D">
              <w:rPr>
                <w:noProof/>
                <w:webHidden/>
              </w:rPr>
              <w:tab/>
            </w:r>
            <w:r w:rsidR="003C799D">
              <w:rPr>
                <w:noProof/>
                <w:webHidden/>
              </w:rPr>
              <w:fldChar w:fldCharType="begin"/>
            </w:r>
            <w:r w:rsidR="003C799D">
              <w:rPr>
                <w:noProof/>
                <w:webHidden/>
              </w:rPr>
              <w:instrText xml:space="preserve"> PAGEREF _Toc124165924 \h </w:instrText>
            </w:r>
            <w:r w:rsidR="003C799D">
              <w:rPr>
                <w:noProof/>
                <w:webHidden/>
              </w:rPr>
            </w:r>
            <w:r w:rsidR="003C799D">
              <w:rPr>
                <w:noProof/>
                <w:webHidden/>
              </w:rPr>
              <w:fldChar w:fldCharType="separate"/>
            </w:r>
            <w:r w:rsidR="003C799D">
              <w:rPr>
                <w:noProof/>
                <w:webHidden/>
              </w:rPr>
              <w:t>3</w:t>
            </w:r>
            <w:r w:rsidR="003C799D">
              <w:rPr>
                <w:noProof/>
                <w:webHidden/>
              </w:rPr>
              <w:fldChar w:fldCharType="end"/>
            </w:r>
          </w:hyperlink>
        </w:p>
        <w:p w:rsidR="003C799D" w:rsidRDefault="00656DF2" w14:paraId="76FE651C" w14:textId="77777777">
          <w:pPr>
            <w:pStyle w:val="T5"/>
            <w:tabs>
              <w:tab w:val="left" w:pos="1760"/>
              <w:tab w:val="right" w:pos="9062"/>
            </w:tabs>
            <w:rPr>
              <w:rFonts w:asciiTheme="minorHAnsi" w:hAnsiTheme="minorHAnsi" w:eastAsiaTheme="minorEastAsia" w:cstheme="minorBidi"/>
              <w:noProof/>
              <w:lang w:eastAsia="tr-TR"/>
            </w:rPr>
          </w:pPr>
          <w:hyperlink w:history="1" w:anchor="_Toc124165925">
            <w:r w:rsidRPr="00F91001" w:rsidR="003C799D">
              <w:rPr>
                <w:rStyle w:val="Kpr"/>
                <w:noProof/>
              </w:rPr>
              <w:t>2.2.2.</w:t>
            </w:r>
            <w:r w:rsidR="003C799D">
              <w:rPr>
                <w:rFonts w:asciiTheme="minorHAnsi" w:hAnsiTheme="minorHAnsi" w:eastAsiaTheme="minorEastAsia" w:cstheme="minorBidi"/>
                <w:noProof/>
                <w:lang w:eastAsia="tr-TR"/>
              </w:rPr>
              <w:tab/>
            </w:r>
            <w:r w:rsidRPr="00F91001" w:rsidR="003C799D">
              <w:rPr>
                <w:rStyle w:val="Kpr"/>
                <w:noProof/>
              </w:rPr>
              <w:t>LDO Gerilim Düzenleyici Devresi (15 puan)</w:t>
            </w:r>
            <w:r w:rsidR="003C799D">
              <w:rPr>
                <w:noProof/>
                <w:webHidden/>
              </w:rPr>
              <w:tab/>
            </w:r>
            <w:r w:rsidR="003C799D">
              <w:rPr>
                <w:noProof/>
                <w:webHidden/>
              </w:rPr>
              <w:fldChar w:fldCharType="begin"/>
            </w:r>
            <w:r w:rsidR="003C799D">
              <w:rPr>
                <w:noProof/>
                <w:webHidden/>
              </w:rPr>
              <w:instrText xml:space="preserve"> PAGEREF _Toc124165925 \h </w:instrText>
            </w:r>
            <w:r w:rsidR="003C799D">
              <w:rPr>
                <w:noProof/>
                <w:webHidden/>
              </w:rPr>
            </w:r>
            <w:r w:rsidR="003C799D">
              <w:rPr>
                <w:noProof/>
                <w:webHidden/>
              </w:rPr>
              <w:fldChar w:fldCharType="separate"/>
            </w:r>
            <w:r w:rsidR="003C799D">
              <w:rPr>
                <w:noProof/>
                <w:webHidden/>
              </w:rPr>
              <w:t>3</w:t>
            </w:r>
            <w:r w:rsidR="003C799D">
              <w:rPr>
                <w:noProof/>
                <w:webHidden/>
              </w:rPr>
              <w:fldChar w:fldCharType="end"/>
            </w:r>
          </w:hyperlink>
        </w:p>
        <w:p w:rsidR="003C799D" w:rsidRDefault="00656DF2" w14:paraId="2C335A58" w14:textId="77777777">
          <w:pPr>
            <w:pStyle w:val="T5"/>
            <w:tabs>
              <w:tab w:val="left" w:pos="1760"/>
              <w:tab w:val="right" w:pos="9062"/>
            </w:tabs>
            <w:rPr>
              <w:rFonts w:asciiTheme="minorHAnsi" w:hAnsiTheme="minorHAnsi" w:eastAsiaTheme="minorEastAsia" w:cstheme="minorBidi"/>
              <w:noProof/>
              <w:lang w:eastAsia="tr-TR"/>
            </w:rPr>
          </w:pPr>
          <w:hyperlink w:history="1" w:anchor="_Toc124165926">
            <w:r w:rsidRPr="00F91001" w:rsidR="003C799D">
              <w:rPr>
                <w:rStyle w:val="Kpr"/>
                <w:noProof/>
              </w:rPr>
              <w:t>2.2.3.</w:t>
            </w:r>
            <w:r w:rsidR="003C799D">
              <w:rPr>
                <w:rFonts w:asciiTheme="minorHAnsi" w:hAnsiTheme="minorHAnsi" w:eastAsiaTheme="minorEastAsia" w:cstheme="minorBidi"/>
                <w:noProof/>
                <w:lang w:eastAsia="tr-TR"/>
              </w:rPr>
              <w:tab/>
            </w:r>
            <w:r w:rsidRPr="00F91001" w:rsidR="003C799D">
              <w:rPr>
                <w:rStyle w:val="Kpr"/>
                <w:noProof/>
              </w:rPr>
              <w:t>Gerilim Kontrollü Salınıcı (VCO) Devresi: (15 puan)</w:t>
            </w:r>
            <w:r w:rsidR="003C799D">
              <w:rPr>
                <w:noProof/>
                <w:webHidden/>
              </w:rPr>
              <w:tab/>
            </w:r>
            <w:r w:rsidR="003C799D">
              <w:rPr>
                <w:noProof/>
                <w:webHidden/>
              </w:rPr>
              <w:fldChar w:fldCharType="begin"/>
            </w:r>
            <w:r w:rsidR="003C799D">
              <w:rPr>
                <w:noProof/>
                <w:webHidden/>
              </w:rPr>
              <w:instrText xml:space="preserve"> PAGEREF _Toc124165926 \h </w:instrText>
            </w:r>
            <w:r w:rsidR="003C799D">
              <w:rPr>
                <w:noProof/>
                <w:webHidden/>
              </w:rPr>
            </w:r>
            <w:r w:rsidR="003C799D">
              <w:rPr>
                <w:noProof/>
                <w:webHidden/>
              </w:rPr>
              <w:fldChar w:fldCharType="separate"/>
            </w:r>
            <w:r w:rsidR="003C799D">
              <w:rPr>
                <w:noProof/>
                <w:webHidden/>
              </w:rPr>
              <w:t>3</w:t>
            </w:r>
            <w:r w:rsidR="003C799D">
              <w:rPr>
                <w:noProof/>
                <w:webHidden/>
              </w:rPr>
              <w:fldChar w:fldCharType="end"/>
            </w:r>
          </w:hyperlink>
        </w:p>
        <w:p w:rsidR="003C799D" w:rsidRDefault="00656DF2" w14:paraId="2774B1CD" w14:textId="77777777">
          <w:pPr>
            <w:pStyle w:val="T5"/>
            <w:tabs>
              <w:tab w:val="left" w:pos="1760"/>
              <w:tab w:val="right" w:pos="9062"/>
            </w:tabs>
            <w:rPr>
              <w:rFonts w:asciiTheme="minorHAnsi" w:hAnsiTheme="minorHAnsi" w:eastAsiaTheme="minorEastAsia" w:cstheme="minorBidi"/>
              <w:noProof/>
              <w:lang w:eastAsia="tr-TR"/>
            </w:rPr>
          </w:pPr>
          <w:hyperlink w:history="1" w:anchor="_Toc124165927">
            <w:r w:rsidRPr="00F91001" w:rsidR="003C799D">
              <w:rPr>
                <w:rStyle w:val="Kpr"/>
                <w:noProof/>
              </w:rPr>
              <w:t>2.2.4.</w:t>
            </w:r>
            <w:r w:rsidR="003C799D">
              <w:rPr>
                <w:rFonts w:asciiTheme="minorHAnsi" w:hAnsiTheme="minorHAnsi" w:eastAsiaTheme="minorEastAsia" w:cstheme="minorBidi"/>
                <w:noProof/>
                <w:lang w:eastAsia="tr-TR"/>
              </w:rPr>
              <w:tab/>
            </w:r>
            <w:r w:rsidRPr="00F91001" w:rsidR="003C799D">
              <w:rPr>
                <w:rStyle w:val="Kpr"/>
                <w:noProof/>
              </w:rPr>
              <w:t>Tüm Sistemin Simülasyonu: (10 puan)</w:t>
            </w:r>
            <w:r w:rsidR="003C799D">
              <w:rPr>
                <w:noProof/>
                <w:webHidden/>
              </w:rPr>
              <w:tab/>
            </w:r>
            <w:r w:rsidR="003C799D">
              <w:rPr>
                <w:noProof/>
                <w:webHidden/>
              </w:rPr>
              <w:fldChar w:fldCharType="begin"/>
            </w:r>
            <w:r w:rsidR="003C799D">
              <w:rPr>
                <w:noProof/>
                <w:webHidden/>
              </w:rPr>
              <w:instrText xml:space="preserve"> PAGEREF _Toc124165927 \h </w:instrText>
            </w:r>
            <w:r w:rsidR="003C799D">
              <w:rPr>
                <w:noProof/>
                <w:webHidden/>
              </w:rPr>
            </w:r>
            <w:r w:rsidR="003C799D">
              <w:rPr>
                <w:noProof/>
                <w:webHidden/>
              </w:rPr>
              <w:fldChar w:fldCharType="separate"/>
            </w:r>
            <w:r w:rsidR="003C799D">
              <w:rPr>
                <w:noProof/>
                <w:webHidden/>
              </w:rPr>
              <w:t>4</w:t>
            </w:r>
            <w:r w:rsidR="003C799D">
              <w:rPr>
                <w:noProof/>
                <w:webHidden/>
              </w:rPr>
              <w:fldChar w:fldCharType="end"/>
            </w:r>
          </w:hyperlink>
        </w:p>
        <w:p w:rsidR="003C799D" w:rsidRDefault="00656DF2" w14:paraId="62BE7C04" w14:textId="77777777">
          <w:pPr>
            <w:pStyle w:val="T3"/>
            <w:tabs>
              <w:tab w:val="left" w:pos="880"/>
              <w:tab w:val="right" w:pos="9062"/>
            </w:tabs>
            <w:rPr>
              <w:rFonts w:asciiTheme="minorHAnsi" w:hAnsiTheme="minorHAnsi" w:eastAsiaTheme="minorEastAsia" w:cstheme="minorBidi"/>
              <w:noProof/>
              <w:lang w:eastAsia="tr-TR"/>
            </w:rPr>
          </w:pPr>
          <w:hyperlink w:history="1" w:anchor="_Toc124165928">
            <w:r w:rsidRPr="00F91001" w:rsidR="003C799D">
              <w:rPr>
                <w:rStyle w:val="Kpr"/>
                <w:rFonts w:ascii="Times New Roman" w:hAnsi="Times New Roman" w:eastAsia="Times New Roman" w:cs="Times New Roman"/>
                <w:noProof/>
              </w:rPr>
              <w:t>3.</w:t>
            </w:r>
            <w:r w:rsidR="003C799D">
              <w:rPr>
                <w:rFonts w:asciiTheme="minorHAnsi" w:hAnsiTheme="minorHAnsi" w:eastAsiaTheme="minorEastAsia" w:cstheme="minorBidi"/>
                <w:noProof/>
                <w:lang w:eastAsia="tr-TR"/>
              </w:rPr>
              <w:tab/>
            </w:r>
            <w:r w:rsidRPr="00F91001" w:rsidR="003C799D">
              <w:rPr>
                <w:rStyle w:val="Kpr"/>
                <w:noProof/>
              </w:rPr>
              <w:t>TEST ORTAMI (10 PUAN)</w:t>
            </w:r>
            <w:r w:rsidR="003C799D">
              <w:rPr>
                <w:noProof/>
                <w:webHidden/>
              </w:rPr>
              <w:tab/>
            </w:r>
            <w:r w:rsidR="003C799D">
              <w:rPr>
                <w:noProof/>
                <w:webHidden/>
              </w:rPr>
              <w:fldChar w:fldCharType="begin"/>
            </w:r>
            <w:r w:rsidR="003C799D">
              <w:rPr>
                <w:noProof/>
                <w:webHidden/>
              </w:rPr>
              <w:instrText xml:space="preserve"> PAGEREF _Toc124165928 \h </w:instrText>
            </w:r>
            <w:r w:rsidR="003C799D">
              <w:rPr>
                <w:noProof/>
                <w:webHidden/>
              </w:rPr>
            </w:r>
            <w:r w:rsidR="003C799D">
              <w:rPr>
                <w:noProof/>
                <w:webHidden/>
              </w:rPr>
              <w:fldChar w:fldCharType="separate"/>
            </w:r>
            <w:r w:rsidR="003C799D">
              <w:rPr>
                <w:noProof/>
                <w:webHidden/>
              </w:rPr>
              <w:t>4</w:t>
            </w:r>
            <w:r w:rsidR="003C799D">
              <w:rPr>
                <w:noProof/>
                <w:webHidden/>
              </w:rPr>
              <w:fldChar w:fldCharType="end"/>
            </w:r>
          </w:hyperlink>
        </w:p>
        <w:p w:rsidR="003C799D" w:rsidRDefault="00656DF2" w14:paraId="45407E3C" w14:textId="77777777">
          <w:pPr>
            <w:pStyle w:val="T3"/>
            <w:tabs>
              <w:tab w:val="left" w:pos="880"/>
              <w:tab w:val="right" w:pos="9062"/>
            </w:tabs>
            <w:rPr>
              <w:rFonts w:asciiTheme="minorHAnsi" w:hAnsiTheme="minorHAnsi" w:eastAsiaTheme="minorEastAsia" w:cstheme="minorBidi"/>
              <w:noProof/>
              <w:lang w:eastAsia="tr-TR"/>
            </w:rPr>
          </w:pPr>
          <w:hyperlink w:history="1" w:anchor="_Toc124165929">
            <w:r w:rsidRPr="00F91001" w:rsidR="003C799D">
              <w:rPr>
                <w:rStyle w:val="Kpr"/>
                <w:rFonts w:ascii="Times New Roman" w:hAnsi="Times New Roman" w:eastAsia="Times New Roman" w:cs="Times New Roman"/>
                <w:noProof/>
              </w:rPr>
              <w:t>4.</w:t>
            </w:r>
            <w:r w:rsidR="003C799D">
              <w:rPr>
                <w:rFonts w:asciiTheme="minorHAnsi" w:hAnsiTheme="minorHAnsi" w:eastAsiaTheme="minorEastAsia" w:cstheme="minorBidi"/>
                <w:noProof/>
                <w:lang w:eastAsia="tr-TR"/>
              </w:rPr>
              <w:tab/>
            </w:r>
            <w:r w:rsidRPr="00F91001" w:rsidR="003C799D">
              <w:rPr>
                <w:rStyle w:val="Kpr"/>
                <w:noProof/>
              </w:rPr>
              <w:t>ÇİP TASARIM AKIŞI (10 PUAN)</w:t>
            </w:r>
            <w:r w:rsidR="003C799D">
              <w:rPr>
                <w:noProof/>
                <w:webHidden/>
              </w:rPr>
              <w:tab/>
            </w:r>
            <w:r w:rsidR="003C799D">
              <w:rPr>
                <w:noProof/>
                <w:webHidden/>
              </w:rPr>
              <w:fldChar w:fldCharType="begin"/>
            </w:r>
            <w:r w:rsidR="003C799D">
              <w:rPr>
                <w:noProof/>
                <w:webHidden/>
              </w:rPr>
              <w:instrText xml:space="preserve"> PAGEREF _Toc124165929 \h </w:instrText>
            </w:r>
            <w:r w:rsidR="003C799D">
              <w:rPr>
                <w:noProof/>
                <w:webHidden/>
              </w:rPr>
            </w:r>
            <w:r w:rsidR="003C799D">
              <w:rPr>
                <w:noProof/>
                <w:webHidden/>
              </w:rPr>
              <w:fldChar w:fldCharType="separate"/>
            </w:r>
            <w:r w:rsidR="003C799D">
              <w:rPr>
                <w:noProof/>
                <w:webHidden/>
              </w:rPr>
              <w:t>4</w:t>
            </w:r>
            <w:r w:rsidR="003C799D">
              <w:rPr>
                <w:noProof/>
                <w:webHidden/>
              </w:rPr>
              <w:fldChar w:fldCharType="end"/>
            </w:r>
          </w:hyperlink>
        </w:p>
        <w:p w:rsidR="003C799D" w:rsidRDefault="00656DF2" w14:paraId="6F0503D9" w14:textId="77777777">
          <w:pPr>
            <w:pStyle w:val="T3"/>
            <w:tabs>
              <w:tab w:val="left" w:pos="880"/>
              <w:tab w:val="right" w:pos="9062"/>
            </w:tabs>
            <w:rPr>
              <w:rFonts w:asciiTheme="minorHAnsi" w:hAnsiTheme="minorHAnsi" w:eastAsiaTheme="minorEastAsia" w:cstheme="minorBidi"/>
              <w:noProof/>
              <w:lang w:eastAsia="tr-TR"/>
            </w:rPr>
          </w:pPr>
          <w:hyperlink w:history="1" w:anchor="_Toc124165930">
            <w:r w:rsidRPr="00F91001" w:rsidR="003C799D">
              <w:rPr>
                <w:rStyle w:val="Kpr"/>
                <w:rFonts w:ascii="Times New Roman" w:hAnsi="Times New Roman" w:eastAsia="Times New Roman" w:cs="Times New Roman"/>
                <w:noProof/>
              </w:rPr>
              <w:t>5.</w:t>
            </w:r>
            <w:r w:rsidR="003C799D">
              <w:rPr>
                <w:rFonts w:asciiTheme="minorHAnsi" w:hAnsiTheme="minorHAnsi" w:eastAsiaTheme="minorEastAsia" w:cstheme="minorBidi"/>
                <w:noProof/>
                <w:lang w:eastAsia="tr-TR"/>
              </w:rPr>
              <w:tab/>
            </w:r>
            <w:r w:rsidRPr="00F91001" w:rsidR="003C799D">
              <w:rPr>
                <w:rStyle w:val="Kpr"/>
                <w:noProof/>
              </w:rPr>
              <w:t>TAKIM ORGANİZASYONU (5 PUAN)</w:t>
            </w:r>
            <w:r w:rsidR="003C799D">
              <w:rPr>
                <w:noProof/>
                <w:webHidden/>
              </w:rPr>
              <w:tab/>
            </w:r>
            <w:r w:rsidR="003C799D">
              <w:rPr>
                <w:noProof/>
                <w:webHidden/>
              </w:rPr>
              <w:fldChar w:fldCharType="begin"/>
            </w:r>
            <w:r w:rsidR="003C799D">
              <w:rPr>
                <w:noProof/>
                <w:webHidden/>
              </w:rPr>
              <w:instrText xml:space="preserve"> PAGEREF _Toc124165930 \h </w:instrText>
            </w:r>
            <w:r w:rsidR="003C799D">
              <w:rPr>
                <w:noProof/>
                <w:webHidden/>
              </w:rPr>
            </w:r>
            <w:r w:rsidR="003C799D">
              <w:rPr>
                <w:noProof/>
                <w:webHidden/>
              </w:rPr>
              <w:fldChar w:fldCharType="separate"/>
            </w:r>
            <w:r w:rsidR="003C799D">
              <w:rPr>
                <w:noProof/>
                <w:webHidden/>
              </w:rPr>
              <w:t>4</w:t>
            </w:r>
            <w:r w:rsidR="003C799D">
              <w:rPr>
                <w:noProof/>
                <w:webHidden/>
              </w:rPr>
              <w:fldChar w:fldCharType="end"/>
            </w:r>
          </w:hyperlink>
        </w:p>
        <w:p w:rsidR="003C799D" w:rsidRDefault="00656DF2" w14:paraId="4522559F" w14:textId="77777777">
          <w:pPr>
            <w:pStyle w:val="T4"/>
            <w:tabs>
              <w:tab w:val="left" w:pos="1320"/>
              <w:tab w:val="right" w:pos="9062"/>
            </w:tabs>
            <w:rPr>
              <w:rFonts w:asciiTheme="minorHAnsi" w:hAnsiTheme="minorHAnsi" w:eastAsiaTheme="minorEastAsia" w:cstheme="minorBidi"/>
              <w:noProof/>
              <w:lang w:eastAsia="tr-TR"/>
            </w:rPr>
          </w:pPr>
          <w:hyperlink w:history="1" w:anchor="_Toc124165931">
            <w:r w:rsidRPr="00F91001" w:rsidR="003C799D">
              <w:rPr>
                <w:rStyle w:val="Kpr"/>
                <w:noProof/>
              </w:rPr>
              <w:t>5.1.</w:t>
            </w:r>
            <w:r w:rsidR="003C799D">
              <w:rPr>
                <w:rFonts w:asciiTheme="minorHAnsi" w:hAnsiTheme="minorHAnsi" w:eastAsiaTheme="minorEastAsia" w:cstheme="minorBidi"/>
                <w:noProof/>
                <w:lang w:eastAsia="tr-TR"/>
              </w:rPr>
              <w:tab/>
            </w:r>
            <w:r w:rsidRPr="00F91001" w:rsidR="003C799D">
              <w:rPr>
                <w:rStyle w:val="Kpr"/>
                <w:noProof/>
              </w:rPr>
              <w:t>Takım Organizasyonu</w:t>
            </w:r>
            <w:r w:rsidR="003C799D">
              <w:rPr>
                <w:noProof/>
                <w:webHidden/>
              </w:rPr>
              <w:tab/>
            </w:r>
            <w:r w:rsidR="003C799D">
              <w:rPr>
                <w:noProof/>
                <w:webHidden/>
              </w:rPr>
              <w:fldChar w:fldCharType="begin"/>
            </w:r>
            <w:r w:rsidR="003C799D">
              <w:rPr>
                <w:noProof/>
                <w:webHidden/>
              </w:rPr>
              <w:instrText xml:space="preserve"> PAGEREF _Toc124165931 \h </w:instrText>
            </w:r>
            <w:r w:rsidR="003C799D">
              <w:rPr>
                <w:noProof/>
                <w:webHidden/>
              </w:rPr>
            </w:r>
            <w:r w:rsidR="003C799D">
              <w:rPr>
                <w:noProof/>
                <w:webHidden/>
              </w:rPr>
              <w:fldChar w:fldCharType="separate"/>
            </w:r>
            <w:r w:rsidR="003C799D">
              <w:rPr>
                <w:noProof/>
                <w:webHidden/>
              </w:rPr>
              <w:t>4</w:t>
            </w:r>
            <w:r w:rsidR="003C799D">
              <w:rPr>
                <w:noProof/>
                <w:webHidden/>
              </w:rPr>
              <w:fldChar w:fldCharType="end"/>
            </w:r>
          </w:hyperlink>
        </w:p>
        <w:p w:rsidR="003C799D" w:rsidRDefault="00656DF2" w14:paraId="48043619" w14:textId="77777777">
          <w:pPr>
            <w:pStyle w:val="T4"/>
            <w:tabs>
              <w:tab w:val="left" w:pos="1320"/>
              <w:tab w:val="right" w:pos="9062"/>
            </w:tabs>
            <w:rPr>
              <w:rFonts w:asciiTheme="minorHAnsi" w:hAnsiTheme="minorHAnsi" w:eastAsiaTheme="minorEastAsia" w:cstheme="minorBidi"/>
              <w:noProof/>
              <w:lang w:eastAsia="tr-TR"/>
            </w:rPr>
          </w:pPr>
          <w:hyperlink w:history="1" w:anchor="_Toc124165932">
            <w:r w:rsidRPr="00F91001" w:rsidR="003C799D">
              <w:rPr>
                <w:rStyle w:val="Kpr"/>
                <w:noProof/>
              </w:rPr>
              <w:t>5.2.</w:t>
            </w:r>
            <w:r w:rsidR="003C799D">
              <w:rPr>
                <w:rFonts w:asciiTheme="minorHAnsi" w:hAnsiTheme="minorHAnsi" w:eastAsiaTheme="minorEastAsia" w:cstheme="minorBidi"/>
                <w:noProof/>
                <w:lang w:eastAsia="tr-TR"/>
              </w:rPr>
              <w:tab/>
            </w:r>
            <w:r w:rsidRPr="00F91001" w:rsidR="003C799D">
              <w:rPr>
                <w:rStyle w:val="Kpr"/>
                <w:noProof/>
              </w:rPr>
              <w:t>Görev Dağılımı</w:t>
            </w:r>
            <w:r w:rsidR="003C799D">
              <w:rPr>
                <w:noProof/>
                <w:webHidden/>
              </w:rPr>
              <w:tab/>
            </w:r>
            <w:r w:rsidR="003C799D">
              <w:rPr>
                <w:noProof/>
                <w:webHidden/>
              </w:rPr>
              <w:fldChar w:fldCharType="begin"/>
            </w:r>
            <w:r w:rsidR="003C799D">
              <w:rPr>
                <w:noProof/>
                <w:webHidden/>
              </w:rPr>
              <w:instrText xml:space="preserve"> PAGEREF _Toc124165932 \h </w:instrText>
            </w:r>
            <w:r w:rsidR="003C799D">
              <w:rPr>
                <w:noProof/>
                <w:webHidden/>
              </w:rPr>
            </w:r>
            <w:r w:rsidR="003C799D">
              <w:rPr>
                <w:noProof/>
                <w:webHidden/>
              </w:rPr>
              <w:fldChar w:fldCharType="separate"/>
            </w:r>
            <w:r w:rsidR="003C799D">
              <w:rPr>
                <w:noProof/>
                <w:webHidden/>
              </w:rPr>
              <w:t>4</w:t>
            </w:r>
            <w:r w:rsidR="003C799D">
              <w:rPr>
                <w:noProof/>
                <w:webHidden/>
              </w:rPr>
              <w:fldChar w:fldCharType="end"/>
            </w:r>
          </w:hyperlink>
        </w:p>
        <w:p w:rsidR="003C799D" w:rsidRDefault="00656DF2" w14:paraId="04B11D3B" w14:textId="77777777">
          <w:pPr>
            <w:pStyle w:val="T3"/>
            <w:tabs>
              <w:tab w:val="left" w:pos="880"/>
              <w:tab w:val="right" w:pos="9062"/>
            </w:tabs>
            <w:rPr>
              <w:rFonts w:asciiTheme="minorHAnsi" w:hAnsiTheme="minorHAnsi" w:eastAsiaTheme="minorEastAsia" w:cstheme="minorBidi"/>
              <w:noProof/>
              <w:lang w:eastAsia="tr-TR"/>
            </w:rPr>
          </w:pPr>
          <w:hyperlink w:history="1" w:anchor="_Toc124165933">
            <w:r w:rsidRPr="00F91001" w:rsidR="003C799D">
              <w:rPr>
                <w:rStyle w:val="Kpr"/>
                <w:rFonts w:ascii="Times New Roman" w:hAnsi="Times New Roman" w:eastAsia="Times New Roman" w:cs="Times New Roman"/>
                <w:noProof/>
              </w:rPr>
              <w:t>6.</w:t>
            </w:r>
            <w:r w:rsidR="003C799D">
              <w:rPr>
                <w:rFonts w:asciiTheme="minorHAnsi" w:hAnsiTheme="minorHAnsi" w:eastAsiaTheme="minorEastAsia" w:cstheme="minorBidi"/>
                <w:noProof/>
                <w:lang w:eastAsia="tr-TR"/>
              </w:rPr>
              <w:tab/>
            </w:r>
            <w:r w:rsidRPr="00F91001" w:rsidR="003C799D">
              <w:rPr>
                <w:rStyle w:val="Kpr"/>
                <w:noProof/>
              </w:rPr>
              <w:t>İŞ PLANI ve RİSK PLANLAMASI (5 PUAN)</w:t>
            </w:r>
            <w:r w:rsidR="003C799D">
              <w:rPr>
                <w:noProof/>
                <w:webHidden/>
              </w:rPr>
              <w:tab/>
            </w:r>
            <w:r w:rsidR="003C799D">
              <w:rPr>
                <w:noProof/>
                <w:webHidden/>
              </w:rPr>
              <w:fldChar w:fldCharType="begin"/>
            </w:r>
            <w:r w:rsidR="003C799D">
              <w:rPr>
                <w:noProof/>
                <w:webHidden/>
              </w:rPr>
              <w:instrText xml:space="preserve"> PAGEREF _Toc124165933 \h </w:instrText>
            </w:r>
            <w:r w:rsidR="003C799D">
              <w:rPr>
                <w:noProof/>
                <w:webHidden/>
              </w:rPr>
            </w:r>
            <w:r w:rsidR="003C799D">
              <w:rPr>
                <w:noProof/>
                <w:webHidden/>
              </w:rPr>
              <w:fldChar w:fldCharType="separate"/>
            </w:r>
            <w:r w:rsidR="003C799D">
              <w:rPr>
                <w:noProof/>
                <w:webHidden/>
              </w:rPr>
              <w:t>4</w:t>
            </w:r>
            <w:r w:rsidR="003C799D">
              <w:rPr>
                <w:noProof/>
                <w:webHidden/>
              </w:rPr>
              <w:fldChar w:fldCharType="end"/>
            </w:r>
          </w:hyperlink>
        </w:p>
        <w:p w:rsidR="003C799D" w:rsidRDefault="00656DF2" w14:paraId="5BFA13F8" w14:textId="77777777">
          <w:pPr>
            <w:pStyle w:val="T3"/>
            <w:tabs>
              <w:tab w:val="left" w:pos="880"/>
              <w:tab w:val="right" w:pos="9062"/>
            </w:tabs>
            <w:rPr>
              <w:rFonts w:asciiTheme="minorHAnsi" w:hAnsiTheme="minorHAnsi" w:eastAsiaTheme="minorEastAsia" w:cstheme="minorBidi"/>
              <w:noProof/>
              <w:lang w:eastAsia="tr-TR"/>
            </w:rPr>
          </w:pPr>
          <w:hyperlink w:history="1" w:anchor="_Toc124165934">
            <w:r w:rsidRPr="00F91001" w:rsidR="003C799D">
              <w:rPr>
                <w:rStyle w:val="Kpr"/>
                <w:rFonts w:ascii="Times New Roman" w:hAnsi="Times New Roman" w:eastAsia="Times New Roman" w:cs="Times New Roman"/>
                <w:noProof/>
              </w:rPr>
              <w:t>7.</w:t>
            </w:r>
            <w:r w:rsidR="003C799D">
              <w:rPr>
                <w:rFonts w:asciiTheme="minorHAnsi" w:hAnsiTheme="minorHAnsi" w:eastAsiaTheme="minorEastAsia" w:cstheme="minorBidi"/>
                <w:noProof/>
                <w:lang w:eastAsia="tr-TR"/>
              </w:rPr>
              <w:tab/>
            </w:r>
            <w:r w:rsidRPr="00F91001" w:rsidR="003C799D">
              <w:rPr>
                <w:rStyle w:val="Kpr"/>
                <w:noProof/>
              </w:rPr>
              <w:t>KAYNAKÇA (5 PUAN)</w:t>
            </w:r>
            <w:r w:rsidR="003C799D">
              <w:rPr>
                <w:noProof/>
                <w:webHidden/>
              </w:rPr>
              <w:tab/>
            </w:r>
            <w:r w:rsidR="003C799D">
              <w:rPr>
                <w:noProof/>
                <w:webHidden/>
              </w:rPr>
              <w:fldChar w:fldCharType="begin"/>
            </w:r>
            <w:r w:rsidR="003C799D">
              <w:rPr>
                <w:noProof/>
                <w:webHidden/>
              </w:rPr>
              <w:instrText xml:space="preserve"> PAGEREF _Toc124165934 \h </w:instrText>
            </w:r>
            <w:r w:rsidR="003C799D">
              <w:rPr>
                <w:noProof/>
                <w:webHidden/>
              </w:rPr>
            </w:r>
            <w:r w:rsidR="003C799D">
              <w:rPr>
                <w:noProof/>
                <w:webHidden/>
              </w:rPr>
              <w:fldChar w:fldCharType="separate"/>
            </w:r>
            <w:r w:rsidR="003C799D">
              <w:rPr>
                <w:noProof/>
                <w:webHidden/>
              </w:rPr>
              <w:t>4</w:t>
            </w:r>
            <w:r w:rsidR="003C799D">
              <w:rPr>
                <w:noProof/>
                <w:webHidden/>
              </w:rPr>
              <w:fldChar w:fldCharType="end"/>
            </w:r>
          </w:hyperlink>
        </w:p>
        <w:p w:rsidR="00E94B29" w:rsidRDefault="006348B2" w14:paraId="6A05A809" w14:textId="77777777">
          <w:pPr>
            <w:tabs>
              <w:tab w:val="right" w:pos="9071"/>
            </w:tabs>
            <w:spacing w:before="200" w:after="80" w:line="240" w:lineRule="auto"/>
            <w:rPr>
              <w:b/>
              <w:color w:val="000000"/>
            </w:rPr>
          </w:pPr>
          <w:r>
            <w:fldChar w:fldCharType="end"/>
          </w:r>
        </w:p>
      </w:sdtContent>
    </w:sdt>
    <w:p w:rsidR="00E94B29" w:rsidRDefault="006348B2" w14:paraId="29D6B04F" w14:textId="77777777">
      <w:pPr>
        <w:rPr>
          <w:b/>
          <w:sz w:val="24"/>
          <w:szCs w:val="24"/>
        </w:rPr>
      </w:pPr>
      <w:r>
        <w:rPr>
          <w:b/>
          <w:sz w:val="24"/>
          <w:szCs w:val="24"/>
        </w:rPr>
        <w:t xml:space="preserve"> </w:t>
      </w:r>
    </w:p>
    <w:p w:rsidR="00E94B29" w:rsidRDefault="00E94B29" w14:paraId="5A39BBE3" w14:textId="77777777">
      <w:pPr>
        <w:jc w:val="both"/>
        <w:rPr>
          <w:highlight w:val="yellow"/>
        </w:rPr>
      </w:pPr>
    </w:p>
    <w:p w:rsidR="00F925D9" w:rsidRDefault="00F925D9" w14:paraId="41C8F396" w14:textId="77777777">
      <w:pPr>
        <w:jc w:val="both"/>
        <w:rPr>
          <w:highlight w:val="yellow"/>
        </w:rPr>
      </w:pPr>
    </w:p>
    <w:p w:rsidR="00F925D9" w:rsidRDefault="00F925D9" w14:paraId="72A3D3EC" w14:textId="77777777">
      <w:pPr>
        <w:jc w:val="both"/>
        <w:rPr>
          <w:highlight w:val="yellow"/>
        </w:rPr>
      </w:pPr>
    </w:p>
    <w:p w:rsidR="00F925D9" w:rsidRDefault="00F925D9" w14:paraId="0D0B940D" w14:textId="77777777">
      <w:pPr>
        <w:jc w:val="both"/>
        <w:rPr>
          <w:highlight w:val="yellow"/>
        </w:rPr>
      </w:pPr>
    </w:p>
    <w:p w:rsidR="00F925D9" w:rsidRDefault="00F925D9" w14:paraId="0E27B00A" w14:textId="77777777">
      <w:pPr>
        <w:jc w:val="both"/>
        <w:rPr>
          <w:highlight w:val="yellow"/>
        </w:rPr>
      </w:pPr>
    </w:p>
    <w:p w:rsidR="00F925D9" w:rsidRDefault="00F925D9" w14:paraId="60061E4C" w14:textId="77777777">
      <w:pPr>
        <w:jc w:val="both"/>
        <w:rPr>
          <w:highlight w:val="yellow"/>
        </w:rPr>
      </w:pPr>
    </w:p>
    <w:p w:rsidR="00F925D9" w:rsidRDefault="00F925D9" w14:paraId="44EAFD9C" w14:textId="77777777">
      <w:pPr>
        <w:jc w:val="both"/>
        <w:rPr>
          <w:highlight w:val="yellow"/>
        </w:rPr>
      </w:pPr>
    </w:p>
    <w:p w:rsidR="00F925D9" w:rsidRDefault="00F925D9" w14:paraId="4B94D5A5" w14:textId="77777777">
      <w:pPr>
        <w:jc w:val="both"/>
        <w:rPr>
          <w:highlight w:val="yellow"/>
        </w:rPr>
      </w:pPr>
    </w:p>
    <w:p w:rsidR="00F925D9" w:rsidRDefault="00F925D9" w14:paraId="3DEEC669" w14:textId="77777777">
      <w:pPr>
        <w:jc w:val="both"/>
        <w:rPr>
          <w:highlight w:val="yellow"/>
        </w:rPr>
      </w:pPr>
    </w:p>
    <w:p w:rsidR="00F925D9" w:rsidRDefault="00F925D9" w14:paraId="3656B9AB" w14:textId="77777777">
      <w:pPr>
        <w:jc w:val="both"/>
        <w:rPr>
          <w:highlight w:val="yellow"/>
        </w:rPr>
      </w:pPr>
    </w:p>
    <w:p w:rsidR="00F925D9" w:rsidRDefault="00F925D9" w14:paraId="45FB0818" w14:textId="77777777">
      <w:pPr>
        <w:jc w:val="both"/>
        <w:rPr>
          <w:highlight w:val="yellow"/>
        </w:rPr>
      </w:pPr>
    </w:p>
    <w:p w:rsidR="00F925D9" w:rsidP="00F925D9" w:rsidRDefault="00F925D9" w14:paraId="3BEF483C" w14:textId="77777777">
      <w:pPr>
        <w:pStyle w:val="Balk3"/>
        <w:numPr>
          <w:ilvl w:val="0"/>
          <w:numId w:val="3"/>
        </w:numPr>
      </w:pPr>
      <w:bookmarkStart w:name="_Toc124165920" w:id="0"/>
      <w:r>
        <w:lastRenderedPageBreak/>
        <w:t>PROJE MEVCUT DURUM DEĞERLENDİRMESİ (5 PUAN)</w:t>
      </w:r>
      <w:bookmarkEnd w:id="0"/>
    </w:p>
    <w:p w:rsidR="00F925D9" w:rsidP="00F925D9" w:rsidRDefault="00F925D9" w14:paraId="2F9F581B" w14:textId="77777777">
      <w:pPr>
        <w:pBdr>
          <w:top w:val="nil"/>
          <w:left w:val="nil"/>
          <w:bottom w:val="nil"/>
          <w:right w:val="nil"/>
          <w:between w:val="nil"/>
        </w:pBdr>
        <w:spacing w:after="320"/>
        <w:ind w:left="720"/>
        <w:jc w:val="both"/>
        <w:rPr>
          <w:color w:val="000000"/>
        </w:rPr>
      </w:pPr>
      <w:r>
        <w:rPr>
          <w:color w:val="000000"/>
        </w:rPr>
        <w:t>{Bu kısımda proje</w:t>
      </w:r>
      <w:r>
        <w:t xml:space="preserve"> </w:t>
      </w:r>
      <w:r>
        <w:rPr>
          <w:color w:val="000000"/>
        </w:rPr>
        <w:t>kapsamında yürütülen faaliyetlerle ilgili olarak özet bilgi sunulur</w:t>
      </w:r>
      <w:r>
        <w:t>. Ön Tasarım Raporunun değerlendirmesi yapılır. Varsa ön tasarımdan sonra yapılan değişiklikler ve değişikliklerin neden yapıldığı açıklanır.</w:t>
      </w:r>
      <w:r>
        <w:rPr>
          <w:color w:val="000000"/>
        </w:rPr>
        <w:t>}</w:t>
      </w:r>
    </w:p>
    <w:p w:rsidR="00F925D9" w:rsidP="00F925D9" w:rsidRDefault="00F925D9" w14:paraId="40363DAA" w14:textId="77777777">
      <w:pPr>
        <w:pStyle w:val="Balk3"/>
        <w:numPr>
          <w:ilvl w:val="0"/>
          <w:numId w:val="3"/>
        </w:numPr>
      </w:pPr>
      <w:bookmarkStart w:name="_Toc124165921" w:id="1"/>
      <w:r>
        <w:t>PROJE DETAY TASARIMI VE TEST SONUÇLARI (60 PUAN)</w:t>
      </w:r>
      <w:bookmarkEnd w:id="1"/>
    </w:p>
    <w:p w:rsidR="00F925D9" w:rsidP="00F925D9" w:rsidRDefault="00F925D9" w14:paraId="4BD69473" w14:textId="77777777">
      <w:pPr>
        <w:pStyle w:val="Balk4"/>
        <w:numPr>
          <w:ilvl w:val="1"/>
          <w:numId w:val="3"/>
        </w:numPr>
        <w:ind w:left="1701" w:hanging="567"/>
      </w:pPr>
      <w:bookmarkStart w:name="_Toc124165922" w:id="2"/>
      <w:r>
        <w:t xml:space="preserve">Sistem Mimarisi </w:t>
      </w:r>
      <w:r w:rsidR="00174F5A">
        <w:rPr>
          <w:sz w:val="22"/>
          <w:szCs w:val="22"/>
        </w:rPr>
        <w:t>(5</w:t>
      </w:r>
      <w:r>
        <w:rPr>
          <w:sz w:val="22"/>
          <w:szCs w:val="22"/>
        </w:rPr>
        <w:t xml:space="preserve"> puan)</w:t>
      </w:r>
      <w:bookmarkEnd w:id="2"/>
    </w:p>
    <w:p w:rsidR="00F925D9" w:rsidP="00F925D9" w:rsidRDefault="00F925D9" w14:paraId="4B9F642B" w14:textId="77777777">
      <w:pPr>
        <w:pBdr>
          <w:top w:val="nil"/>
          <w:left w:val="nil"/>
          <w:bottom w:val="nil"/>
          <w:right w:val="nil"/>
          <w:between w:val="nil"/>
        </w:pBdr>
        <w:spacing w:after="0" w:line="240" w:lineRule="auto"/>
        <w:ind w:left="1440"/>
        <w:jc w:val="both"/>
        <w:rPr>
          <w:color w:val="000000"/>
        </w:rPr>
      </w:pPr>
      <w:r>
        <w:rPr>
          <w:color w:val="000000"/>
        </w:rPr>
        <w:t xml:space="preserve">{Bu kısımda </w:t>
      </w:r>
      <w:r>
        <w:t xml:space="preserve">projenin </w:t>
      </w:r>
      <w:r>
        <w:rPr>
          <w:color w:val="000000"/>
        </w:rPr>
        <w:t>nihai tasarımının</w:t>
      </w:r>
      <w:r>
        <w:t xml:space="preserve"> üst seviye </w:t>
      </w:r>
      <w:r>
        <w:rPr>
          <w:color w:val="000000"/>
        </w:rPr>
        <w:t>blok şeması</w:t>
      </w:r>
      <w:r>
        <w:t xml:space="preserve"> </w:t>
      </w:r>
      <w:r>
        <w:rPr>
          <w:color w:val="000000"/>
        </w:rPr>
        <w:t>verilir</w:t>
      </w:r>
      <w:r>
        <w:t xml:space="preserve"> ve</w:t>
      </w:r>
      <w:r>
        <w:rPr>
          <w:color w:val="000000"/>
        </w:rPr>
        <w:t xml:space="preserve"> </w:t>
      </w:r>
      <w:r>
        <w:t>y</w:t>
      </w:r>
      <w:r>
        <w:rPr>
          <w:color w:val="000000"/>
        </w:rPr>
        <w:t xml:space="preserve">arışma </w:t>
      </w:r>
      <w:r>
        <w:t>şartnamesi ile tasarlanan sistemin uyumluluklarına değinilir. Üst-seviye blok şemada; devrelerin işaret ve güç giriş-çıkışları ve alt-bloklar arası bağlantılar anlaşılır bir şekilde çizilmelidir.</w:t>
      </w:r>
      <w:r>
        <w:rPr>
          <w:color w:val="000000"/>
        </w:rPr>
        <w:t>}</w:t>
      </w:r>
    </w:p>
    <w:p w:rsidR="00F925D9" w:rsidP="00F925D9" w:rsidRDefault="00F925D9" w14:paraId="49BA09FD" w14:textId="77777777">
      <w:pPr>
        <w:pStyle w:val="Balk4"/>
        <w:numPr>
          <w:ilvl w:val="1"/>
          <w:numId w:val="3"/>
        </w:numPr>
        <w:ind w:left="1701" w:hanging="567"/>
      </w:pPr>
      <w:bookmarkStart w:name="_Toc124165923" w:id="3"/>
      <w:r>
        <w:t>Tasarım Detayı</w:t>
      </w:r>
      <w:bookmarkEnd w:id="3"/>
    </w:p>
    <w:p w:rsidR="00F925D9" w:rsidP="00F925D9" w:rsidRDefault="00F925D9" w14:paraId="128393F5" w14:textId="0682A72D">
      <w:pPr>
        <w:spacing w:after="0" w:line="240" w:lineRule="auto"/>
        <w:ind w:left="1440"/>
        <w:jc w:val="both"/>
      </w:pPr>
      <w:r>
        <w:t xml:space="preserve">{DTR raporunda şematik seviye </w:t>
      </w:r>
      <w:r w:rsidR="00EF6C40">
        <w:t>benzetim</w:t>
      </w:r>
      <w:r w:rsidR="00EF6C40">
        <w:t xml:space="preserve"> </w:t>
      </w:r>
      <w:r>
        <w:t>sonuçların</w:t>
      </w:r>
      <w:r w:rsidR="00EF6C40">
        <w:t>ın</w:t>
      </w:r>
      <w:r>
        <w:t xml:space="preserve"> sunulması beklenmektedir. Serim ve </w:t>
      </w:r>
      <w:r w:rsidR="00EF6C40">
        <w:t xml:space="preserve">serim </w:t>
      </w:r>
      <w:r>
        <w:t xml:space="preserve">sonrası </w:t>
      </w:r>
      <w:r w:rsidR="00EF6C40">
        <w:t xml:space="preserve">benzetim </w:t>
      </w:r>
      <w:r>
        <w:t>sonuçlar final sunumunda beklenmektedir.</w:t>
      </w:r>
    </w:p>
    <w:p w:rsidR="00F925D9" w:rsidP="00F925D9" w:rsidRDefault="00F925D9" w14:paraId="049F31CB" w14:textId="77777777">
      <w:pPr>
        <w:spacing w:after="0" w:line="240" w:lineRule="auto"/>
        <w:ind w:left="1440"/>
        <w:jc w:val="both"/>
      </w:pPr>
    </w:p>
    <w:p w:rsidR="00F925D9" w:rsidP="00F925D9" w:rsidRDefault="00F925D9" w14:paraId="31459E7B" w14:textId="77777777">
      <w:pPr>
        <w:spacing w:after="0" w:line="240" w:lineRule="auto"/>
        <w:ind w:left="1440"/>
        <w:jc w:val="both"/>
      </w:pPr>
      <w:r>
        <w:t>Blokların pinleri aşağıdaki şekilde isimlendirilmelidir:</w:t>
      </w:r>
    </w:p>
    <w:p w:rsidR="00F925D9" w:rsidP="00F925D9" w:rsidRDefault="00F925D9" w14:paraId="4CFE87A9" w14:textId="77777777">
      <w:pPr>
        <w:numPr>
          <w:ilvl w:val="0"/>
          <w:numId w:val="2"/>
        </w:numPr>
        <w:spacing w:after="0" w:line="240" w:lineRule="auto"/>
        <w:jc w:val="both"/>
      </w:pPr>
      <w:r>
        <w:t xml:space="preserve">Bant aralığı referans devresi: Vsupply, Gnd, Vref, Iref </w:t>
      </w:r>
    </w:p>
    <w:p w:rsidR="00F925D9" w:rsidP="001C545B" w:rsidRDefault="00F925D9" w14:paraId="38BB812D" w14:textId="77777777">
      <w:pPr>
        <w:numPr>
          <w:ilvl w:val="0"/>
          <w:numId w:val="2"/>
        </w:numPr>
        <w:spacing w:after="0" w:line="240" w:lineRule="auto"/>
        <w:jc w:val="both"/>
      </w:pPr>
      <w:r>
        <w:t xml:space="preserve">LDO devresi: </w:t>
      </w:r>
      <w:r w:rsidR="00C60A53">
        <w:t>Vsupply, Gnd</w:t>
      </w:r>
      <w:r w:rsidR="001C545B">
        <w:t>, Iref, LDO_Out</w:t>
      </w:r>
    </w:p>
    <w:p w:rsidR="00F925D9" w:rsidP="00F925D9" w:rsidRDefault="005B22BD" w14:paraId="39734063" w14:textId="77777777">
      <w:pPr>
        <w:numPr>
          <w:ilvl w:val="0"/>
          <w:numId w:val="2"/>
        </w:numPr>
        <w:spacing w:after="0" w:line="240" w:lineRule="auto"/>
        <w:jc w:val="both"/>
      </w:pPr>
      <w:r>
        <w:t>VCO devresi: LDO_Out</w:t>
      </w:r>
      <w:r w:rsidR="00174F5A">
        <w:t>, Gnd, Vcontrol, Vclk</w:t>
      </w:r>
    </w:p>
    <w:p w:rsidR="00F925D9" w:rsidP="00F925D9" w:rsidRDefault="00F925D9" w14:paraId="55D9D679" w14:textId="77777777">
      <w:pPr>
        <w:spacing w:after="0" w:line="240" w:lineRule="auto"/>
        <w:ind w:left="1440"/>
        <w:jc w:val="both"/>
      </w:pPr>
      <w:r>
        <w:t>Transistörlerin parmak genişliği (max finger width, w) azami 30um olmalıdır.}</w:t>
      </w:r>
    </w:p>
    <w:p w:rsidR="00F925D9" w:rsidP="00F925D9" w:rsidRDefault="00F925D9" w14:paraId="5A6231A6" w14:textId="77777777">
      <w:pPr>
        <w:pStyle w:val="Balk5"/>
        <w:numPr>
          <w:ilvl w:val="2"/>
          <w:numId w:val="3"/>
        </w:numPr>
      </w:pPr>
      <w:bookmarkStart w:name="_Toc124165924" w:id="4"/>
      <w:r>
        <w:t>Bant Aralığı Referans Gerilim Devresi (15 puan)</w:t>
      </w:r>
      <w:bookmarkEnd w:id="4"/>
      <w:r>
        <w:tab/>
      </w:r>
    </w:p>
    <w:p w:rsidR="00F925D9" w:rsidP="00F925D9" w:rsidRDefault="00F925D9" w14:paraId="47279006" w14:textId="77777777">
      <w:pPr>
        <w:pBdr>
          <w:top w:val="nil"/>
          <w:left w:val="nil"/>
          <w:bottom w:val="nil"/>
          <w:right w:val="nil"/>
          <w:between w:val="nil"/>
        </w:pBdr>
        <w:spacing w:after="0" w:line="240" w:lineRule="auto"/>
        <w:ind w:left="1440"/>
        <w:jc w:val="both"/>
      </w:pPr>
      <w:r>
        <w:rPr>
          <w:color w:val="000000"/>
        </w:rPr>
        <w:t>{</w:t>
      </w:r>
      <w:r>
        <w:t xml:space="preserve">Nihai </w:t>
      </w:r>
      <w:r>
        <w:rPr>
          <w:b/>
        </w:rPr>
        <w:t>bant aralığı referans gerilim devresinin</w:t>
      </w:r>
      <w:r>
        <w:t xml:space="preserve"> topolojisinin neden seçildiği ve nasıl çalıştığı anlatılır. ÖTR’de hedeflenen topoloji değiştirildiyse gerekçesi belirtilir.</w:t>
      </w:r>
    </w:p>
    <w:p w:rsidR="00F925D9" w:rsidP="00F925D9" w:rsidRDefault="00F925D9" w14:paraId="365FAA94" w14:textId="4833DA8F">
      <w:pPr>
        <w:spacing w:after="0" w:line="240" w:lineRule="auto"/>
        <w:ind w:left="1440"/>
        <w:jc w:val="both"/>
      </w:pPr>
      <w:r>
        <w:t>Referans devresinin ayrıntılı şematik çizimleri verilir.</w:t>
      </w:r>
      <w:r w:rsidR="00F4773C">
        <w:t xml:space="preserve"> (Bu çizimlerde; transistör boyutları, direnç ve sığaç değerleri ilgili devre elemanın yanına ayrıntılı olarak yazılmalıdır. Ayrıca, devredeki düğümlerin gerilimleri de çizimlerde gösterilmelidir)</w:t>
      </w:r>
    </w:p>
    <w:p w:rsidR="00F925D9" w:rsidP="00F925D9" w:rsidRDefault="00F925D9" w14:paraId="28D5EBDC" w14:textId="376F81F5">
      <w:pPr>
        <w:pBdr>
          <w:top w:val="nil"/>
          <w:left w:val="nil"/>
          <w:bottom w:val="nil"/>
          <w:right w:val="nil"/>
          <w:between w:val="nil"/>
        </w:pBdr>
        <w:spacing w:after="0" w:line="240" w:lineRule="auto"/>
        <w:ind w:left="1440"/>
        <w:jc w:val="both"/>
      </w:pPr>
      <w:r>
        <w:t>Şartnamede belirtilen ister</w:t>
      </w:r>
      <w:r w:rsidR="00A65A90">
        <w:t>lerin nasıl karşılandığına ve</w:t>
      </w:r>
      <w:r>
        <w:t xml:space="preserve"> “Başarım Kriterlerine” yönelik devrede yapılan tekniklere/optimizasyonlara değinilir.</w:t>
      </w:r>
    </w:p>
    <w:p w:rsidR="00F925D9" w:rsidP="00F925D9" w:rsidRDefault="00F925D9" w14:paraId="044A1FDC" w14:textId="77777777">
      <w:pPr>
        <w:pBdr>
          <w:top w:val="nil"/>
          <w:left w:val="nil"/>
          <w:bottom w:val="nil"/>
          <w:right w:val="nil"/>
          <w:between w:val="nil"/>
        </w:pBdr>
        <w:spacing w:after="0" w:line="240" w:lineRule="auto"/>
        <w:ind w:left="1440"/>
        <w:jc w:val="both"/>
      </w:pPr>
      <w:r>
        <w:t>Devrenin şematik seviye performansı benzetim sonuçlarıyla gösterilir ve şartnamedeki isterleri sağladığı doğrulanır.</w:t>
      </w:r>
      <w:r>
        <w:rPr>
          <w:color w:val="000000"/>
        </w:rPr>
        <w:t>}</w:t>
      </w:r>
    </w:p>
    <w:p w:rsidR="00F925D9" w:rsidP="00174F5A" w:rsidRDefault="00174F5A" w14:paraId="5A797AB5" w14:textId="77777777">
      <w:pPr>
        <w:pStyle w:val="Balk5"/>
        <w:numPr>
          <w:ilvl w:val="2"/>
          <w:numId w:val="3"/>
        </w:numPr>
        <w:spacing w:before="240" w:after="120" w:line="240" w:lineRule="auto"/>
      </w:pPr>
      <w:bookmarkStart w:name="_Toc124165925" w:id="5"/>
      <w:r w:rsidRPr="00174F5A">
        <w:t>LDO</w:t>
      </w:r>
      <w:r>
        <w:t xml:space="preserve"> </w:t>
      </w:r>
      <w:r w:rsidRPr="00174F5A">
        <w:t>Gerilim</w:t>
      </w:r>
      <w:r>
        <w:t xml:space="preserve"> </w:t>
      </w:r>
      <w:r w:rsidRPr="00174F5A">
        <w:t xml:space="preserve">Düzenleyici </w:t>
      </w:r>
      <w:r w:rsidR="00F925D9">
        <w:t>Devresi (15 puan)</w:t>
      </w:r>
      <w:bookmarkEnd w:id="5"/>
    </w:p>
    <w:p w:rsidR="00F925D9" w:rsidP="00F925D9" w:rsidRDefault="00F925D9" w14:paraId="701F5E99" w14:textId="77777777">
      <w:pPr>
        <w:spacing w:after="0" w:line="240" w:lineRule="auto"/>
        <w:ind w:left="1440"/>
        <w:jc w:val="both"/>
      </w:pPr>
      <w:r>
        <w:t xml:space="preserve">{Nihai </w:t>
      </w:r>
      <w:r w:rsidR="00174F5A">
        <w:rPr>
          <w:b/>
        </w:rPr>
        <w:t>LDO</w:t>
      </w:r>
      <w:r>
        <w:t xml:space="preserve"> topolojisinin neden seçildiği ve nasıl çalıştığı anlatılır. </w:t>
      </w:r>
    </w:p>
    <w:p w:rsidR="00F925D9" w:rsidP="00F925D9" w:rsidRDefault="00F925D9" w14:paraId="7272FAC9" w14:textId="77777777">
      <w:pPr>
        <w:spacing w:after="0" w:line="240" w:lineRule="auto"/>
        <w:ind w:left="1440"/>
        <w:jc w:val="both"/>
      </w:pPr>
      <w:r>
        <w:t>ÖTR’de hedeflenen topoloji değiştirildiyse gerekçesi belirtilir.</w:t>
      </w:r>
    </w:p>
    <w:p w:rsidR="00F925D9" w:rsidP="00F925D9" w:rsidRDefault="00174F5A" w14:paraId="7E01768C" w14:textId="52BA2519">
      <w:pPr>
        <w:spacing w:after="0" w:line="240" w:lineRule="auto"/>
        <w:ind w:left="1440"/>
        <w:jc w:val="both"/>
      </w:pPr>
      <w:r>
        <w:t>LDO</w:t>
      </w:r>
      <w:r w:rsidR="00A65A90">
        <w:t xml:space="preserve"> gerilim düzenleyici</w:t>
      </w:r>
      <w:r w:rsidR="00F925D9">
        <w:t xml:space="preserve"> devresinin ayrıntılı şematik çizimleri verilir. </w:t>
      </w:r>
      <w:r w:rsidRPr="00F4773C" w:rsidR="00F4773C">
        <w:t>(Bu çizimlerde; transistör boyutları, direnç ve sığaç değerleri ilgili devre elemanın yanına ayrıntılı olarak yazılmalıdır. Ayrıca, devredeki düğümlerin gerilimleri de çizimlerde gösterilmelidir)</w:t>
      </w:r>
    </w:p>
    <w:p w:rsidR="00F925D9" w:rsidP="00F925D9" w:rsidRDefault="00F925D9" w14:paraId="05DAA738" w14:textId="77777777">
      <w:pPr>
        <w:spacing w:after="0" w:line="240" w:lineRule="auto"/>
        <w:ind w:left="1440"/>
        <w:jc w:val="both"/>
      </w:pPr>
      <w:r>
        <w:t>Şartnamede belirtilen ister</w:t>
      </w:r>
      <w:r w:rsidR="00A65A90">
        <w:t xml:space="preserve">lerin nasıl karşılandığına ve </w:t>
      </w:r>
      <w:r>
        <w:t xml:space="preserve">“Başarım Kriterlerine” yönelik devrede yapılan tekniklere/optimizasyonlara değinilir. </w:t>
      </w:r>
    </w:p>
    <w:p w:rsidR="00F925D9" w:rsidP="00F925D9" w:rsidRDefault="00F925D9" w14:paraId="0BDA755B" w14:textId="77777777">
      <w:pPr>
        <w:spacing w:after="0" w:line="240" w:lineRule="auto"/>
        <w:ind w:left="1440"/>
        <w:jc w:val="both"/>
        <w:rPr>
          <w:sz w:val="24"/>
          <w:szCs w:val="24"/>
        </w:rPr>
      </w:pPr>
      <w:r>
        <w:t>Devrenin şematik seviye performansı benzetim sonuçlarıyla gösterilir ve şartnamedeki isterleri sağladığı doğrulanır.}</w:t>
      </w:r>
    </w:p>
    <w:p w:rsidR="00174F5A" w:rsidP="00174F5A" w:rsidRDefault="00174F5A" w14:paraId="1944E6D1" w14:textId="77777777">
      <w:pPr>
        <w:pStyle w:val="Balk5"/>
        <w:numPr>
          <w:ilvl w:val="2"/>
          <w:numId w:val="3"/>
        </w:numPr>
        <w:spacing w:before="240" w:after="120" w:line="240" w:lineRule="auto"/>
      </w:pPr>
      <w:bookmarkStart w:name="_Toc124165926" w:id="6"/>
      <w:r w:rsidRPr="00174F5A">
        <w:t>Gerilim</w:t>
      </w:r>
      <w:r>
        <w:t xml:space="preserve"> </w:t>
      </w:r>
      <w:r w:rsidRPr="00174F5A">
        <w:t>Kontrollü</w:t>
      </w:r>
      <w:r>
        <w:t xml:space="preserve"> </w:t>
      </w:r>
      <w:r w:rsidRPr="00174F5A">
        <w:t>Salınıcı</w:t>
      </w:r>
      <w:r>
        <w:t xml:space="preserve"> (VCO) Devresi</w:t>
      </w:r>
      <w:r w:rsidRPr="00174F5A">
        <w:t>:</w:t>
      </w:r>
      <w:r>
        <w:t xml:space="preserve"> (15</w:t>
      </w:r>
      <w:r w:rsidR="00F925D9">
        <w:t xml:space="preserve"> puan</w:t>
      </w:r>
      <w:r>
        <w:t>)</w:t>
      </w:r>
      <w:bookmarkEnd w:id="6"/>
    </w:p>
    <w:p w:rsidR="00174F5A" w:rsidP="00174F5A" w:rsidRDefault="00174F5A" w14:paraId="0947BA6F" w14:textId="77777777">
      <w:pPr>
        <w:spacing w:after="0" w:line="240" w:lineRule="auto"/>
        <w:ind w:left="1440"/>
        <w:jc w:val="both"/>
      </w:pPr>
      <w:r>
        <w:t xml:space="preserve">{Nihai </w:t>
      </w:r>
      <w:r>
        <w:rPr>
          <w:b/>
        </w:rPr>
        <w:t xml:space="preserve">VCO </w:t>
      </w:r>
      <w:r>
        <w:t xml:space="preserve">topolojisinin neden seçildiği ve nasıl çalıştığı anlatılır. </w:t>
      </w:r>
    </w:p>
    <w:p w:rsidR="00174F5A" w:rsidP="00174F5A" w:rsidRDefault="00174F5A" w14:paraId="0CBE9128" w14:textId="77777777">
      <w:pPr>
        <w:spacing w:after="0" w:line="240" w:lineRule="auto"/>
        <w:ind w:left="1440"/>
        <w:jc w:val="both"/>
      </w:pPr>
      <w:r>
        <w:t xml:space="preserve">ÖTR’de hedeflenen topoloji değiştirildiyse gerekçesi belirtilir. </w:t>
      </w:r>
    </w:p>
    <w:p w:rsidR="00174F5A" w:rsidP="00174F5A" w:rsidRDefault="00174F5A" w14:paraId="47EADC17" w14:textId="7304785C">
      <w:pPr>
        <w:spacing w:after="0" w:line="240" w:lineRule="auto"/>
        <w:ind w:left="1440"/>
        <w:jc w:val="both"/>
      </w:pPr>
      <w:r>
        <w:lastRenderedPageBreak/>
        <w:t xml:space="preserve">VCO devresinin ayrıntılı şematik çizimleri verilir. </w:t>
      </w:r>
      <w:r w:rsidRPr="00F4773C" w:rsidR="00F4773C">
        <w:t>(Bu çizimlerde; transistör boyutları, direnç ve sığaç değerleri ilgili devre elemanın yanına ayrıntılı olarak yazılmalıdır. Ayrıca, devredeki düğümlerin gerilimleri de çizimlerde gösterilmelidir)</w:t>
      </w:r>
    </w:p>
    <w:p w:rsidR="00174F5A" w:rsidP="00174F5A" w:rsidRDefault="00174F5A" w14:paraId="7667926D" w14:textId="77777777">
      <w:pPr>
        <w:spacing w:after="0" w:line="240" w:lineRule="auto"/>
        <w:ind w:left="1440"/>
        <w:jc w:val="both"/>
      </w:pPr>
      <w:r>
        <w:t>Şartnamede belirtilen is</w:t>
      </w:r>
      <w:r w:rsidR="00A65A90">
        <w:t>terlerin nasıl karşılandığına</w:t>
      </w:r>
      <w:r>
        <w:t xml:space="preserve"> ve “Başarım Kriterlerine” yönelik devrede yapılan tekniklere/optimizasyonlara değinilir. </w:t>
      </w:r>
    </w:p>
    <w:p w:rsidR="00174F5A" w:rsidP="00F4773C" w:rsidRDefault="00174F5A" w14:paraId="4101652C" w14:textId="76C7E544">
      <w:pPr>
        <w:spacing w:after="0" w:line="240" w:lineRule="auto"/>
        <w:ind w:left="1440"/>
        <w:jc w:val="both"/>
      </w:pPr>
      <w:r>
        <w:t>Devrenin şematik seviye performansı benzetim sonuçlarıyla gösterilir ve şartnamedeki isterleri sağladığı doğrulanır.}</w:t>
      </w:r>
    </w:p>
    <w:p w:rsidR="00174F5A" w:rsidP="00174F5A" w:rsidRDefault="00174F5A" w14:paraId="04DA2109" w14:textId="77777777">
      <w:pPr>
        <w:pStyle w:val="Balk5"/>
        <w:numPr>
          <w:ilvl w:val="2"/>
          <w:numId w:val="3"/>
        </w:numPr>
        <w:spacing w:before="240" w:after="120" w:line="240" w:lineRule="auto"/>
      </w:pPr>
      <w:bookmarkStart w:name="_Toc124165927" w:id="7"/>
      <w:r>
        <w:t>Tüm Sistemin Simülasyonu</w:t>
      </w:r>
      <w:r w:rsidRPr="00174F5A">
        <w:t>:</w:t>
      </w:r>
      <w:r>
        <w:t xml:space="preserve"> (10 puan)</w:t>
      </w:r>
      <w:bookmarkEnd w:id="7"/>
    </w:p>
    <w:p w:rsidR="00174F5A" w:rsidP="008700DD" w:rsidRDefault="00174F5A" w14:paraId="471EFFCA" w14:textId="7CFB053D">
      <w:pPr>
        <w:spacing w:after="0" w:line="240" w:lineRule="auto"/>
        <w:ind w:left="1440"/>
        <w:jc w:val="both"/>
      </w:pPr>
      <w:r w:rsidR="00174F5A">
        <w:rPr/>
        <w:t>{</w:t>
      </w:r>
      <w:r w:rsidR="7411E751">
        <w:rPr/>
        <w:t xml:space="preserve">Tüm sistem şematik düzeyde birleştirilip </w:t>
      </w:r>
      <w:r w:rsidR="2189284F">
        <w:rPr/>
        <w:t>zaman</w:t>
      </w:r>
      <w:r w:rsidR="327D6482">
        <w:rPr/>
        <w:t xml:space="preserve"> bölgesi </w:t>
      </w:r>
      <w:r w:rsidR="2189284F">
        <w:rPr/>
        <w:t xml:space="preserve">analizi </w:t>
      </w:r>
      <w:r w:rsidR="7411E751">
        <w:rPr/>
        <w:t>(</w:t>
      </w:r>
      <w:proofErr w:type="spellStart"/>
      <w:r w:rsidR="7411E751">
        <w:rPr/>
        <w:t>transient</w:t>
      </w:r>
      <w:proofErr w:type="spellEnd"/>
      <w:r w:rsidR="7411E751">
        <w:rPr/>
        <w:t xml:space="preserve"> </w:t>
      </w:r>
      <w:proofErr w:type="spellStart"/>
      <w:r w:rsidR="7411E751">
        <w:rPr/>
        <w:t>simulation</w:t>
      </w:r>
      <w:proofErr w:type="spellEnd"/>
      <w:r w:rsidR="7411E751">
        <w:rPr/>
        <w:t>) yapıldığında elde edilen sonuçları bu bölüm içerir. Aşağıdaki sonuçların bu bölümde bulunması gerekmektedir</w:t>
      </w:r>
      <w:r w:rsidR="008700DD">
        <w:rPr/>
        <w:t>.</w:t>
      </w:r>
    </w:p>
    <w:p w:rsidR="008700DD" w:rsidP="008700DD" w:rsidRDefault="008700DD" w14:paraId="2ADCEF71" w14:textId="77777777">
      <w:pPr>
        <w:spacing w:after="0" w:line="240" w:lineRule="auto"/>
        <w:ind w:left="1440"/>
        <w:jc w:val="both"/>
      </w:pPr>
      <w:r>
        <w:t>VCO 400MHz çıkış üretirken (0.4pF yük sürerken); Bandgap Iref çıkışı, LDO LDO_out çıkışı, VCO Vclk çıkışı</w:t>
      </w:r>
      <w:r w:rsidR="003C799D">
        <w:t>.</w:t>
      </w:r>
    </w:p>
    <w:p w:rsidR="00174F5A" w:rsidP="008700DD" w:rsidRDefault="008700DD" w14:paraId="0CF1A048" w14:textId="77777777">
      <w:pPr>
        <w:spacing w:after="0" w:line="240" w:lineRule="auto"/>
        <w:ind w:left="1440"/>
        <w:jc w:val="both"/>
      </w:pPr>
      <w:r>
        <w:t>VCO 600MHz çıkış üretirken (0.4pF yük sürerken); Bandgap Iref çıkışı, LDO LDO_out çıkışı, VCO Vclk çıkışı</w:t>
      </w:r>
      <w:r w:rsidR="003C799D">
        <w:t>.</w:t>
      </w:r>
      <w:r w:rsidR="00174F5A">
        <w:t>}</w:t>
      </w:r>
    </w:p>
    <w:p w:rsidR="00F925D9" w:rsidP="00F925D9" w:rsidRDefault="00F925D9" w14:paraId="00831AF6" w14:textId="77777777">
      <w:pPr>
        <w:pStyle w:val="Balk3"/>
        <w:numPr>
          <w:ilvl w:val="0"/>
          <w:numId w:val="3"/>
        </w:numPr>
      </w:pPr>
      <w:bookmarkStart w:name="_Toc124165928" w:id="8"/>
      <w:r>
        <w:t>TEST ORTAMI (10 PUAN)</w:t>
      </w:r>
      <w:bookmarkEnd w:id="8"/>
    </w:p>
    <w:p w:rsidR="00F925D9" w:rsidP="00F925D9" w:rsidRDefault="00F925D9" w14:paraId="7E1258CE" w14:textId="77777777">
      <w:pPr>
        <w:spacing w:after="320" w:line="240" w:lineRule="auto"/>
        <w:ind w:left="720"/>
        <w:jc w:val="both"/>
        <w:rPr>
          <w:b/>
          <w:sz w:val="24"/>
          <w:szCs w:val="24"/>
        </w:rPr>
      </w:pPr>
      <w:r>
        <w:t>{Bu kısımda tasarlanan blokların optimizasyon ve doğrulanması için oluşturulan test ortamları (test şematikleri, test ayarları vs.) sunulur.}</w:t>
      </w:r>
    </w:p>
    <w:p w:rsidR="00F925D9" w:rsidP="00F925D9" w:rsidRDefault="00F925D9" w14:paraId="6D38E25D" w14:textId="77777777">
      <w:pPr>
        <w:pStyle w:val="Balk3"/>
        <w:numPr>
          <w:ilvl w:val="0"/>
          <w:numId w:val="3"/>
        </w:numPr>
        <w:spacing w:before="240" w:after="120" w:line="240" w:lineRule="auto"/>
      </w:pPr>
      <w:bookmarkStart w:name="_Toc124165929" w:id="9"/>
      <w:r>
        <w:t>ÇİP TASARIM AKIŞI (10 PUAN)</w:t>
      </w:r>
      <w:bookmarkEnd w:id="9"/>
    </w:p>
    <w:p w:rsidR="00F925D9" w:rsidP="00F925D9" w:rsidRDefault="00F925D9" w14:paraId="6BB79DBF" w14:textId="77777777">
      <w:pPr>
        <w:pBdr>
          <w:top w:val="nil"/>
          <w:left w:val="nil"/>
          <w:bottom w:val="nil"/>
          <w:right w:val="nil"/>
          <w:between w:val="nil"/>
        </w:pBdr>
        <w:spacing w:after="320" w:line="240" w:lineRule="auto"/>
        <w:ind w:left="720"/>
        <w:jc w:val="both"/>
        <w:rPr>
          <w:color w:val="000000"/>
        </w:rPr>
      </w:pPr>
      <w:r>
        <w:t>{Çip tasarım akışında hangi programların kullanıldığı akış şeması üzerinde gösterilmelidir. Akışta kullanılan programların ne amaçla kullanıldığına değinilmelidir. Tasarım sürecinde gerek yazılımsal olarak gerek tasarımsal olarak karşılaşılan sorunlara ve bu sorunların nasıl çözüldüğüne değinilmelidir. Çip tasarım akışı boyunca faydalanılan topluluklar, Slack kanalları gibi yerler varsa bunların hangilerinden ne yönde yararlanıldığından bahsedilmelidir. Çip akışında geçirilen aşamaların hangilerinin daha kolay hangilerinin daha zor bulunduğuna, hangilerinde ne kadar zaman geçirildiğine kısaca değinilmelidir.}</w:t>
      </w:r>
    </w:p>
    <w:p w:rsidR="00F925D9" w:rsidP="00F925D9" w:rsidRDefault="00F925D9" w14:paraId="21E4896B" w14:textId="77777777">
      <w:pPr>
        <w:pStyle w:val="Balk3"/>
        <w:numPr>
          <w:ilvl w:val="0"/>
          <w:numId w:val="3"/>
        </w:numPr>
        <w:spacing w:before="320" w:after="240" w:line="240" w:lineRule="auto"/>
      </w:pPr>
      <w:bookmarkStart w:name="_Toc124165930" w:id="10"/>
      <w:r>
        <w:t>TAKIM ORGANİZASYONU (5 PUAN)</w:t>
      </w:r>
      <w:bookmarkEnd w:id="10"/>
    </w:p>
    <w:p w:rsidR="00F925D9" w:rsidP="00F925D9" w:rsidRDefault="00F925D9" w14:paraId="4DFBBC20" w14:textId="77777777">
      <w:pPr>
        <w:pStyle w:val="Balk4"/>
        <w:numPr>
          <w:ilvl w:val="1"/>
          <w:numId w:val="3"/>
        </w:numPr>
        <w:spacing w:before="120" w:after="120" w:line="240" w:lineRule="auto"/>
        <w:ind w:left="1701" w:hanging="567"/>
      </w:pPr>
      <w:bookmarkStart w:name="_Toc124165931" w:id="11"/>
      <w:r>
        <w:t>Takım Organizasyonu</w:t>
      </w:r>
      <w:bookmarkEnd w:id="11"/>
    </w:p>
    <w:p w:rsidR="00F925D9" w:rsidP="00F925D9" w:rsidRDefault="00F925D9" w14:paraId="431515A6" w14:textId="77777777">
      <w:pPr>
        <w:spacing w:after="80" w:line="240" w:lineRule="auto"/>
        <w:ind w:left="1440"/>
        <w:jc w:val="both"/>
        <w:rPr>
          <w:b/>
        </w:rPr>
      </w:pPr>
      <w:r>
        <w:t>{Bu kısımda nihai takım üyeleri ve varsa danışman hakkında bilgi verilir. (İsim, soyisim, okul, bölüm, sınıf)}</w:t>
      </w:r>
    </w:p>
    <w:p w:rsidR="00F925D9" w:rsidP="00F925D9" w:rsidRDefault="00F925D9" w14:paraId="3C9182E1" w14:textId="77777777">
      <w:pPr>
        <w:pStyle w:val="Balk4"/>
        <w:numPr>
          <w:ilvl w:val="1"/>
          <w:numId w:val="3"/>
        </w:numPr>
        <w:spacing w:before="80" w:after="120" w:line="240" w:lineRule="auto"/>
        <w:ind w:left="1701" w:hanging="567"/>
      </w:pPr>
      <w:bookmarkStart w:name="_Toc124165932" w:id="12"/>
      <w:r>
        <w:t>Görev Dağılımı</w:t>
      </w:r>
      <w:bookmarkEnd w:id="12"/>
      <w:r>
        <w:t xml:space="preserve"> </w:t>
      </w:r>
    </w:p>
    <w:p w:rsidR="00F925D9" w:rsidP="00F925D9" w:rsidRDefault="00F925D9" w14:paraId="5EB8F1CA" w14:textId="77777777">
      <w:pPr>
        <w:spacing w:after="320" w:line="240" w:lineRule="auto"/>
        <w:ind w:left="1440"/>
        <w:jc w:val="both"/>
      </w:pPr>
      <w:r>
        <w:t>{Bu kısımda nihai ekip organizasyonu hakkında bilgi verilir ve DTR kapsamında tamamlanan işlerde ekip üyelerinin katkıları ayrıntılarıyla belirtilir.}</w:t>
      </w:r>
    </w:p>
    <w:p w:rsidR="00F925D9" w:rsidP="00F925D9" w:rsidRDefault="00F925D9" w14:paraId="029939AF" w14:textId="77777777">
      <w:pPr>
        <w:pStyle w:val="Balk3"/>
        <w:numPr>
          <w:ilvl w:val="0"/>
          <w:numId w:val="3"/>
        </w:numPr>
        <w:spacing w:before="320" w:after="240" w:line="240" w:lineRule="auto"/>
        <w:ind w:left="714" w:hanging="357"/>
      </w:pPr>
      <w:bookmarkStart w:name="_Toc124165933" w:id="13"/>
      <w:r>
        <w:t>İŞ PLANI ve RİSK PLANLAMASI (5 PUAN)</w:t>
      </w:r>
      <w:bookmarkEnd w:id="13"/>
    </w:p>
    <w:p w:rsidR="00F925D9" w:rsidP="00F925D9" w:rsidRDefault="00F925D9" w14:paraId="088ACBE5" w14:textId="77777777">
      <w:pPr>
        <w:pBdr>
          <w:top w:val="nil"/>
          <w:left w:val="nil"/>
          <w:bottom w:val="nil"/>
          <w:right w:val="nil"/>
          <w:between w:val="nil"/>
        </w:pBdr>
        <w:spacing w:after="320" w:line="240" w:lineRule="auto"/>
        <w:ind w:left="720"/>
        <w:jc w:val="both"/>
        <w:rPr>
          <w:color w:val="000000"/>
        </w:rPr>
      </w:pPr>
      <w:r>
        <w:rPr>
          <w:color w:val="000000"/>
        </w:rPr>
        <w:t>{</w:t>
      </w:r>
      <w:r>
        <w:t>ÖTR’de</w:t>
      </w:r>
      <w:r>
        <w:rPr>
          <w:color w:val="000000"/>
        </w:rPr>
        <w:t xml:space="preserve"> </w:t>
      </w:r>
      <w:r>
        <w:t>projenin tasarım, serim</w:t>
      </w:r>
      <w:r>
        <w:rPr>
          <w:color w:val="000000"/>
        </w:rPr>
        <w:t xml:space="preserve"> ve test süreçlerini içeren bir </w:t>
      </w:r>
      <w:r>
        <w:t xml:space="preserve">iş </w:t>
      </w:r>
      <w:r>
        <w:rPr>
          <w:color w:val="000000"/>
        </w:rPr>
        <w:t>planlaması</w:t>
      </w:r>
      <w:r>
        <w:t xml:space="preserve"> yapılmıştı. Bu iş planına </w:t>
      </w:r>
      <w:r>
        <w:rPr>
          <w:b/>
        </w:rPr>
        <w:t>ne kadar</w:t>
      </w:r>
      <w:r>
        <w:t xml:space="preserve"> uyulabildiği, ÖTR’de öngörülmemiş </w:t>
      </w:r>
      <w:r>
        <w:rPr>
          <w:b/>
        </w:rPr>
        <w:t xml:space="preserve">hangi </w:t>
      </w:r>
      <w:r>
        <w:t xml:space="preserve">riskler/sebepler sonucu planın </w:t>
      </w:r>
      <w:r>
        <w:rPr>
          <w:b/>
        </w:rPr>
        <w:t xml:space="preserve">nasıl </w:t>
      </w:r>
      <w:r>
        <w:t xml:space="preserve">güncellendiği ve </w:t>
      </w:r>
      <w:r>
        <w:rPr>
          <w:color w:val="000000"/>
        </w:rPr>
        <w:t xml:space="preserve">iş paketlerinin </w:t>
      </w:r>
      <w:r>
        <w:rPr>
          <w:b/>
          <w:color w:val="000000"/>
        </w:rPr>
        <w:t>ne kadar</w:t>
      </w:r>
      <w:r>
        <w:t xml:space="preserve"> </w:t>
      </w:r>
      <w:r>
        <w:rPr>
          <w:color w:val="000000"/>
        </w:rPr>
        <w:t>tamamlandığı</w:t>
      </w:r>
      <w:r>
        <w:t xml:space="preserve"> </w:t>
      </w:r>
      <w:r>
        <w:rPr>
          <w:b/>
        </w:rPr>
        <w:t>açık bir şekilde ifade edilir</w:t>
      </w:r>
      <w:r>
        <w:t>.  Güncel iş planı tablosu çizilir. Ayrıca tamamlanmamış iş paketleri için olası riskler öngörülür ve bir risk planlaması yapılır.</w:t>
      </w:r>
      <w:r>
        <w:rPr>
          <w:color w:val="000000"/>
        </w:rPr>
        <w:t>}</w:t>
      </w:r>
    </w:p>
    <w:p w:rsidR="00F925D9" w:rsidP="00F925D9" w:rsidRDefault="00F925D9" w14:paraId="354CCE94" w14:textId="77777777">
      <w:pPr>
        <w:pStyle w:val="Balk3"/>
        <w:numPr>
          <w:ilvl w:val="0"/>
          <w:numId w:val="3"/>
        </w:numPr>
        <w:spacing w:before="320" w:after="240" w:line="240" w:lineRule="auto"/>
        <w:ind w:left="714" w:hanging="357"/>
      </w:pPr>
      <w:bookmarkStart w:name="_Toc124165934" w:id="14"/>
      <w:r>
        <w:lastRenderedPageBreak/>
        <w:t>KAYNAKÇA (5 PUAN)</w:t>
      </w:r>
      <w:bookmarkEnd w:id="14"/>
    </w:p>
    <w:p w:rsidR="00F925D9" w:rsidP="00F925D9" w:rsidRDefault="00F925D9" w14:paraId="2F17D3F0" w14:textId="77777777">
      <w:pPr>
        <w:pBdr>
          <w:top w:val="nil"/>
          <w:left w:val="nil"/>
          <w:bottom w:val="nil"/>
          <w:right w:val="nil"/>
          <w:between w:val="nil"/>
        </w:pBdr>
        <w:spacing w:line="240" w:lineRule="auto"/>
        <w:ind w:left="720"/>
        <w:jc w:val="both"/>
        <w:rPr>
          <w:color w:val="000000"/>
        </w:rPr>
      </w:pPr>
      <w:r>
        <w:rPr>
          <w:color w:val="000000"/>
        </w:rPr>
        <w:t>{Bu bölümde raporda kullanılan kaynaklar yer almalıdır.}</w:t>
      </w:r>
    </w:p>
    <w:p w:rsidRPr="0022739C" w:rsidR="0022739C" w:rsidP="0022739C" w:rsidRDefault="0022739C" w14:paraId="6E7BEAA2" w14:textId="77777777">
      <w:pPr>
        <w:spacing w:after="0" w:line="240" w:lineRule="auto"/>
        <w:ind w:left="720"/>
        <w:jc w:val="both"/>
        <w:textAlignment w:val="baseline"/>
        <w:rPr>
          <w:rFonts w:ascii="Segoe UI" w:hAnsi="Segoe UI" w:eastAsia="Times New Roman" w:cs="Segoe UI"/>
          <w:sz w:val="18"/>
          <w:szCs w:val="18"/>
          <w:lang w:eastAsia="tr-TR"/>
        </w:rPr>
      </w:pPr>
      <w:r w:rsidRPr="0022739C">
        <w:rPr>
          <w:rFonts w:eastAsia="Times New Roman"/>
          <w:lang w:eastAsia="tr-TR"/>
        </w:rPr>
        <w:t> </w:t>
      </w:r>
    </w:p>
    <w:p w:rsidRPr="0022739C" w:rsidR="0022739C" w:rsidP="0022739C" w:rsidRDefault="0022739C" w14:paraId="63E4A9CD" w14:textId="77777777">
      <w:pPr>
        <w:spacing w:after="0" w:line="240" w:lineRule="auto"/>
        <w:ind w:left="720"/>
        <w:jc w:val="both"/>
        <w:textAlignment w:val="baseline"/>
        <w:rPr>
          <w:rFonts w:ascii="Segoe UI" w:hAnsi="Segoe UI" w:eastAsia="Times New Roman" w:cs="Segoe UI"/>
          <w:sz w:val="18"/>
          <w:szCs w:val="18"/>
          <w:lang w:eastAsia="tr-TR"/>
        </w:rPr>
      </w:pPr>
      <w:r w:rsidRPr="0022739C">
        <w:rPr>
          <w:rFonts w:eastAsia="Times New Roman"/>
          <w:lang w:eastAsia="tr-TR"/>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56"/>
      </w:tblGrid>
      <w:tr w:rsidRPr="0022739C" w:rsidR="0022739C" w:rsidTr="0022739C" w14:paraId="0BF108F8" w14:textId="77777777">
        <w:trPr>
          <w:trHeight w:val="300"/>
        </w:trPr>
        <w:tc>
          <w:tcPr>
            <w:tcW w:w="9060" w:type="dxa"/>
            <w:tcBorders>
              <w:top w:val="single" w:color="000000" w:sz="6" w:space="0"/>
              <w:left w:val="single" w:color="000000" w:sz="6" w:space="0"/>
              <w:bottom w:val="single" w:color="000000" w:sz="6" w:space="0"/>
              <w:right w:val="single" w:color="000000" w:sz="6" w:space="0"/>
            </w:tcBorders>
            <w:shd w:val="clear" w:color="auto" w:fill="auto"/>
            <w:hideMark/>
          </w:tcPr>
          <w:p w:rsidRPr="0022739C" w:rsidR="0022739C" w:rsidP="00BB7071" w:rsidRDefault="00BB7071" w14:paraId="2DF8D9D1" w14:textId="77777777">
            <w:pPr>
              <w:spacing w:before="120" w:after="120" w:line="240" w:lineRule="auto"/>
              <w:ind w:firstLine="130"/>
              <w:jc w:val="both"/>
              <w:textAlignment w:val="baseline"/>
              <w:rPr>
                <w:rFonts w:ascii="Times New Roman" w:hAnsi="Times New Roman" w:eastAsia="Times New Roman" w:cs="Times New Roman"/>
                <w:sz w:val="24"/>
                <w:szCs w:val="24"/>
                <w:lang w:eastAsia="tr-TR"/>
              </w:rPr>
            </w:pPr>
            <w:r>
              <w:rPr>
                <w:rStyle w:val="normaltextrun"/>
                <w:b/>
                <w:bCs/>
                <w:color w:val="000000"/>
                <w:shd w:val="clear" w:color="auto" w:fill="FFFFFF"/>
              </w:rPr>
              <w:t>RAPOR TASLAKLARI İLE İLGİLİ NOT:</w:t>
            </w:r>
            <w:r>
              <w:rPr>
                <w:rStyle w:val="eop"/>
                <w:color w:val="000000"/>
                <w:shd w:val="clear" w:color="auto" w:fill="FFFFFF"/>
              </w:rPr>
              <w:t> </w:t>
            </w:r>
          </w:p>
        </w:tc>
      </w:tr>
      <w:tr w:rsidRPr="0022739C" w:rsidR="0022739C" w:rsidTr="0022739C" w14:paraId="42D68DB3" w14:textId="77777777">
        <w:trPr>
          <w:trHeight w:val="300"/>
        </w:trPr>
        <w:tc>
          <w:tcPr>
            <w:tcW w:w="9060" w:type="dxa"/>
            <w:tcBorders>
              <w:top w:val="single" w:color="000000" w:sz="6" w:space="0"/>
              <w:left w:val="single" w:color="000000" w:sz="6" w:space="0"/>
              <w:bottom w:val="single" w:color="000000" w:sz="6" w:space="0"/>
              <w:right w:val="single" w:color="000000" w:sz="6" w:space="0"/>
            </w:tcBorders>
            <w:shd w:val="clear" w:color="auto" w:fill="auto"/>
            <w:hideMark/>
          </w:tcPr>
          <w:p w:rsidR="0022739C" w:rsidP="0022739C" w:rsidRDefault="0022739C" w14:paraId="63EA1008"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Tüm raporlar akademik rapor standartlarına uygun olarak yazılmalıdır.</w:t>
            </w:r>
            <w:r>
              <w:rPr>
                <w:rStyle w:val="eop"/>
                <w:rFonts w:ascii="Calibri" w:hAnsi="Calibri" w:cs="Calibri"/>
                <w:sz w:val="22"/>
                <w:szCs w:val="22"/>
              </w:rPr>
              <w:t> </w:t>
            </w:r>
          </w:p>
          <w:p w:rsidR="0022739C" w:rsidP="0022739C" w:rsidRDefault="0022739C" w14:paraId="359C2C41"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Raporların içerikleri ile ilgili bilgiler yukarıda belirtilmiştir.</w:t>
            </w:r>
            <w:r>
              <w:rPr>
                <w:rStyle w:val="eop"/>
                <w:rFonts w:ascii="Calibri" w:hAnsi="Calibri" w:cs="Calibri"/>
                <w:sz w:val="22"/>
                <w:szCs w:val="22"/>
              </w:rPr>
              <w:t> </w:t>
            </w:r>
          </w:p>
          <w:p w:rsidR="0022739C" w:rsidP="0022739C" w:rsidRDefault="0022739C" w14:paraId="0189E39D" w14:textId="439DBB56">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Raporlarda şablondaki başlıklandırmaya</w:t>
            </w:r>
            <w:bookmarkStart w:name="_GoBack" w:id="15"/>
            <w:bookmarkEnd w:id="15"/>
            <w:r>
              <w:rPr>
                <w:rStyle w:val="normaltextrun"/>
                <w:rFonts w:ascii="Calibri" w:hAnsi="Calibri" w:cs="Calibri"/>
                <w:b/>
                <w:bCs/>
                <w:sz w:val="22"/>
                <w:szCs w:val="22"/>
              </w:rPr>
              <w:t xml:space="preserve"> uyulmalıdır. İlgili başlıkların puanlanmasında sadece ilgili başlığın altına yazılanlar değerlendirmeye alınacaktır. </w:t>
            </w:r>
            <w:r w:rsidR="00656DF2">
              <w:rPr>
                <w:rStyle w:val="normaltextrun"/>
                <w:rFonts w:ascii="Calibri" w:hAnsi="Calibri" w:cs="Calibri"/>
                <w:b/>
                <w:bCs/>
                <w:sz w:val="22"/>
                <w:szCs w:val="22"/>
              </w:rPr>
              <w:t>Şablondaki</w:t>
            </w:r>
            <w:r w:rsidR="00656DF2">
              <w:rPr>
                <w:rStyle w:val="normaltextrun"/>
                <w:rFonts w:ascii="Calibri" w:hAnsi="Calibri" w:cs="Calibri"/>
                <w:b/>
                <w:bCs/>
                <w:sz w:val="22"/>
                <w:szCs w:val="22"/>
              </w:rPr>
              <w:t xml:space="preserve"> </w:t>
            </w:r>
            <w:r w:rsidR="00F4773C">
              <w:rPr>
                <w:rStyle w:val="normaltextrun"/>
                <w:rFonts w:ascii="Calibri" w:hAnsi="Calibri" w:cs="Calibri"/>
                <w:b/>
                <w:bCs/>
                <w:sz w:val="22"/>
                <w:szCs w:val="22"/>
              </w:rPr>
              <w:t xml:space="preserve">başlıklara uyulmak kaydıyla </w:t>
            </w:r>
            <w:r>
              <w:rPr>
                <w:rStyle w:val="normaltextrun"/>
                <w:rFonts w:ascii="Calibri" w:hAnsi="Calibri" w:cs="Calibri"/>
                <w:b/>
                <w:bCs/>
                <w:sz w:val="22"/>
                <w:szCs w:val="22"/>
              </w:rPr>
              <w:t>yeni alt başlıklar eklenebilir. </w:t>
            </w:r>
            <w:r>
              <w:rPr>
                <w:rStyle w:val="eop"/>
                <w:rFonts w:ascii="Calibri" w:hAnsi="Calibri" w:cs="Calibri"/>
                <w:sz w:val="22"/>
                <w:szCs w:val="22"/>
              </w:rPr>
              <w:t> </w:t>
            </w:r>
          </w:p>
          <w:p w:rsidR="0022739C" w:rsidP="0022739C" w:rsidRDefault="0022739C" w14:paraId="39E81F4A"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Her rapor İçindekiler ve Kaynakça içermelidir.</w:t>
            </w:r>
            <w:r>
              <w:rPr>
                <w:rStyle w:val="eop"/>
                <w:rFonts w:ascii="Calibri" w:hAnsi="Calibri" w:cs="Calibri"/>
                <w:sz w:val="22"/>
                <w:szCs w:val="22"/>
              </w:rPr>
              <w:t> </w:t>
            </w:r>
          </w:p>
          <w:p w:rsidR="0022739C" w:rsidP="0022739C" w:rsidRDefault="0022739C" w14:paraId="6AFF25CE"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Her rapor bir kapak sayfası içermelidir.</w:t>
            </w:r>
            <w:r>
              <w:rPr>
                <w:rStyle w:val="eop"/>
                <w:rFonts w:ascii="Calibri" w:hAnsi="Calibri" w:cs="Calibri"/>
                <w:sz w:val="22"/>
                <w:szCs w:val="22"/>
              </w:rPr>
              <w:t> </w:t>
            </w:r>
          </w:p>
          <w:p w:rsidR="0022739C" w:rsidP="0022739C" w:rsidRDefault="0022739C" w14:paraId="639B444D"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Raporlar sayfaları birbirini takip edecek şekilde numaralandırılmalıdır.</w:t>
            </w:r>
            <w:r>
              <w:rPr>
                <w:rStyle w:val="eop"/>
                <w:rFonts w:ascii="Calibri" w:hAnsi="Calibri" w:cs="Calibri"/>
                <w:sz w:val="22"/>
                <w:szCs w:val="22"/>
              </w:rPr>
              <w:t> </w:t>
            </w:r>
          </w:p>
          <w:p w:rsidR="0022739C" w:rsidP="0022739C" w:rsidRDefault="0022739C" w14:paraId="6A437717"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 xml:space="preserve">Yazı tipi: </w:t>
            </w:r>
            <w:r>
              <w:rPr>
                <w:rStyle w:val="spellingerror"/>
                <w:rFonts w:ascii="Calibri" w:hAnsi="Calibri" w:cs="Calibri"/>
                <w:b/>
                <w:bCs/>
                <w:sz w:val="22"/>
                <w:szCs w:val="22"/>
              </w:rPr>
              <w:t>Calibri</w:t>
            </w:r>
            <w:r>
              <w:rPr>
                <w:rStyle w:val="normaltextrun"/>
                <w:rFonts w:ascii="Calibri" w:hAnsi="Calibri" w:cs="Calibri"/>
                <w:b/>
                <w:bCs/>
                <w:sz w:val="22"/>
                <w:szCs w:val="22"/>
              </w:rPr>
              <w:t>, Punto: 11, Satır Aralıkları: 1.15</w:t>
            </w:r>
            <w:r>
              <w:rPr>
                <w:rStyle w:val="eop"/>
                <w:rFonts w:ascii="Calibri" w:hAnsi="Calibri" w:cs="Calibri"/>
                <w:sz w:val="22"/>
                <w:szCs w:val="22"/>
              </w:rPr>
              <w:t> </w:t>
            </w:r>
          </w:p>
          <w:p w:rsidR="0022739C" w:rsidP="0022739C" w:rsidRDefault="0022739C" w14:paraId="5AE8E085"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Rapor en fazla 30 sayfa olmalıdır. 30 sayfadan fazla olduğu takdirde fazla sayfalar puanlamaya dahil edilmeyecektir.</w:t>
            </w:r>
            <w:r>
              <w:rPr>
                <w:rStyle w:val="eop"/>
                <w:rFonts w:ascii="Calibri" w:hAnsi="Calibri" w:cs="Calibri"/>
                <w:sz w:val="22"/>
                <w:szCs w:val="22"/>
              </w:rPr>
              <w:t> </w:t>
            </w:r>
          </w:p>
          <w:p w:rsidRPr="0022739C" w:rsidR="0022739C" w:rsidP="0022739C" w:rsidRDefault="0022739C" w14:paraId="5CC47D7E"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Şartname Bölüm 2.3’teki kurallara uyulmalıdır.</w:t>
            </w:r>
            <w:r>
              <w:rPr>
                <w:rStyle w:val="eop"/>
                <w:rFonts w:ascii="Calibri" w:hAnsi="Calibri" w:cs="Calibri"/>
                <w:sz w:val="22"/>
                <w:szCs w:val="22"/>
              </w:rPr>
              <w:t> </w:t>
            </w:r>
          </w:p>
        </w:tc>
      </w:tr>
    </w:tbl>
    <w:p w:rsidRPr="0022739C" w:rsidR="0022739C" w:rsidP="0022739C" w:rsidRDefault="0022739C" w14:paraId="4F6584BE" w14:textId="77777777">
      <w:pPr>
        <w:spacing w:after="0" w:line="240" w:lineRule="auto"/>
        <w:textAlignment w:val="baseline"/>
        <w:rPr>
          <w:rFonts w:ascii="Segoe UI" w:hAnsi="Segoe UI" w:eastAsia="Times New Roman" w:cs="Segoe UI"/>
          <w:sz w:val="18"/>
          <w:szCs w:val="18"/>
          <w:lang w:eastAsia="tr-TR"/>
        </w:rPr>
      </w:pPr>
      <w:r w:rsidRPr="0022739C">
        <w:rPr>
          <w:rFonts w:eastAsia="Times New Roman"/>
          <w:sz w:val="24"/>
          <w:szCs w:val="24"/>
          <w:lang w:eastAsia="tr-TR"/>
        </w:rPr>
        <w:t> </w:t>
      </w:r>
    </w:p>
    <w:p w:rsidR="00E94B29" w:rsidRDefault="00E94B29" w14:paraId="4B99056E" w14:textId="77777777">
      <w:pPr>
        <w:spacing w:before="480" w:after="240" w:line="240" w:lineRule="auto"/>
        <w:rPr>
          <w:b/>
          <w:sz w:val="24"/>
          <w:szCs w:val="24"/>
        </w:rPr>
      </w:pPr>
    </w:p>
    <w:sectPr w:rsidR="00E94B29">
      <w:headerReference w:type="even" r:id="rId11"/>
      <w:headerReference w:type="default" r:id="rId12"/>
      <w:footerReference w:type="default" r:id="rId13"/>
      <w:headerReference w:type="first" r:id="rId14"/>
      <w:footerReference w:type="first" r:id="rId15"/>
      <w:pgSz w:w="11906" w:h="16838" w:orient="portrait"/>
      <w:pgMar w:top="1276"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988" w:rsidRDefault="00161988" w14:paraId="3CF2D8B6" w14:textId="77777777">
      <w:pPr>
        <w:spacing w:after="0" w:line="240" w:lineRule="auto"/>
      </w:pPr>
      <w:r>
        <w:separator/>
      </w:r>
    </w:p>
  </w:endnote>
  <w:endnote w:type="continuationSeparator" w:id="0">
    <w:p w:rsidR="00161988" w:rsidRDefault="00161988" w14:paraId="0FB782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29" w:rsidRDefault="006348B2" w14:paraId="6A4730AE" w14:textId="2D317272">
    <w:pPr>
      <w:pBdr>
        <w:top w:val="nil"/>
        <w:left w:val="nil"/>
        <w:bottom w:val="nil"/>
        <w:right w:val="nil"/>
        <w:between w:val="nil"/>
      </w:pBdr>
      <w:tabs>
        <w:tab w:val="center" w:pos="4536"/>
        <w:tab w:val="right" w:pos="9072"/>
      </w:tabs>
      <w:spacing w:after="0" w:line="240" w:lineRule="auto"/>
      <w:jc w:val="center"/>
      <w:rPr>
        <w:color w:val="000000"/>
      </w:rPr>
    </w:pPr>
    <w:r>
      <w:rPr>
        <w:rFonts w:ascii="Times New Roman" w:hAnsi="Times New Roman" w:eastAsia="Times New Roman" w:cs="Times New Roman"/>
        <w:color w:val="000000"/>
      </w:rPr>
      <w:fldChar w:fldCharType="begin"/>
    </w:r>
    <w:r>
      <w:rPr>
        <w:rFonts w:ascii="Times New Roman" w:hAnsi="Times New Roman" w:eastAsia="Times New Roman" w:cs="Times New Roman"/>
        <w:color w:val="000000"/>
      </w:rPr>
      <w:instrText>PAGE</w:instrText>
    </w:r>
    <w:r>
      <w:rPr>
        <w:rFonts w:ascii="Times New Roman" w:hAnsi="Times New Roman" w:eastAsia="Times New Roman" w:cs="Times New Roman"/>
        <w:color w:val="000000"/>
      </w:rPr>
      <w:fldChar w:fldCharType="separate"/>
    </w:r>
    <w:r w:rsidR="00656DF2">
      <w:rPr>
        <w:rFonts w:ascii="Times New Roman" w:hAnsi="Times New Roman" w:eastAsia="Times New Roman" w:cs="Times New Roman"/>
        <w:noProof/>
        <w:color w:val="000000"/>
      </w:rPr>
      <w:t>5</w:t>
    </w:r>
    <w:r>
      <w:rPr>
        <w:rFonts w:ascii="Times New Roman" w:hAnsi="Times New Roman" w:eastAsia="Times New Roman" w:cs="Times New Roman"/>
        <w:color w:val="000000"/>
      </w:rPr>
      <w:fldChar w:fldCharType="end"/>
    </w:r>
  </w:p>
  <w:p w:rsidR="00E94B29" w:rsidRDefault="006348B2" w14:paraId="0E53831E" w14:textId="77777777">
    <w:pPr>
      <w:pBdr>
        <w:top w:val="nil"/>
        <w:left w:val="nil"/>
        <w:bottom w:val="nil"/>
        <w:right w:val="nil"/>
        <w:between w:val="nil"/>
      </w:pBdr>
      <w:tabs>
        <w:tab w:val="center" w:pos="4536"/>
        <w:tab w:val="right" w:pos="9072"/>
      </w:tabs>
      <w:spacing w:after="0" w:line="240" w:lineRule="auto"/>
      <w:jc w:val="center"/>
      <w:rPr>
        <w:color w:val="000000"/>
      </w:rPr>
    </w:pPr>
    <w:r>
      <w:t>“Takım Adı”</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29" w:rsidRDefault="00E94B29" w14:paraId="3461D779" w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988" w:rsidRDefault="00161988" w14:paraId="1FC39945" w14:textId="77777777">
      <w:pPr>
        <w:spacing w:after="0" w:line="240" w:lineRule="auto"/>
      </w:pPr>
      <w:r>
        <w:separator/>
      </w:r>
    </w:p>
  </w:footnote>
  <w:footnote w:type="continuationSeparator" w:id="0">
    <w:p w:rsidR="00161988" w:rsidRDefault="00161988" w14:paraId="0562CB0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29" w:rsidRDefault="00656DF2" w14:paraId="4DDBEF00" w14:textId="77777777">
    <w:pPr>
      <w:pBdr>
        <w:top w:val="nil"/>
        <w:left w:val="nil"/>
        <w:bottom w:val="nil"/>
        <w:right w:val="nil"/>
        <w:between w:val="nil"/>
      </w:pBdr>
      <w:tabs>
        <w:tab w:val="center" w:pos="4536"/>
        <w:tab w:val="right" w:pos="9072"/>
      </w:tabs>
      <w:spacing w:after="0" w:line="240" w:lineRule="auto"/>
      <w:rPr>
        <w:color w:val="000000"/>
      </w:rPr>
    </w:pPr>
    <w:r>
      <w:rPr>
        <w:color w:val="000000"/>
      </w:rPr>
      <w:pict w14:anchorId="25E450C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453.35pt;height:453.35pt;z-index:-251657728;mso-position-horizontal:center;mso-position-horizontal-relative:margin;mso-position-vertical:center;mso-position-vertical-relative:margin" alt="" o:spid="_x0000_s2049" type="#_x0000_t75">
          <v:imagedata gain="19661f" blacklevel="22938f" o:title="image1"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29" w:rsidRDefault="006348B2" w14:paraId="6CD468BF" w14:textId="77777777">
    <w:pPr>
      <w:pBdr>
        <w:top w:val="nil"/>
        <w:left w:val="nil"/>
        <w:bottom w:val="nil"/>
        <w:right w:val="nil"/>
        <w:between w:val="nil"/>
      </w:pBdr>
      <w:tabs>
        <w:tab w:val="center" w:pos="4536"/>
        <w:tab w:val="right" w:pos="9072"/>
      </w:tabs>
      <w:spacing w:after="0" w:line="240" w:lineRule="auto"/>
      <w:jc w:val="center"/>
      <w:rPr>
        <w:color w:val="000000"/>
      </w:rPr>
    </w:pPr>
    <w:r>
      <w:t>TEKNOFEST Çip Tasarım Yarışması</w:t>
    </w:r>
    <w:r w:rsidR="00656DF2">
      <w:rPr>
        <w:color w:val="000000"/>
      </w:rPr>
      <w:pict w14:anchorId="1C8AA20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left:0;text-align:left;margin-left:0;margin-top:0;width:453.35pt;height:453.35pt;z-index:-251659776;mso-position-horizontal:center;mso-position-horizontal-relative:margin;mso-position-vertical:center;mso-position-vertical-relative:margin" alt="" o:spid="_x0000_s2051" type="#_x0000_t75">
          <v:imagedata gain="19661f" blacklevel="22938f" o:title="image1" r:id="rId1"/>
          <w10:wrap anchorx="margin" anchory="margin"/>
        </v:shape>
      </w:pict>
    </w:r>
  </w:p>
  <w:p w:rsidR="00E94B29" w:rsidRDefault="00E94B29" w14:paraId="1299C43A" w14:textId="77777777">
    <w:pPr>
      <w:pBdr>
        <w:top w:val="nil"/>
        <w:left w:val="nil"/>
        <w:bottom w:val="nil"/>
        <w:right w:val="nil"/>
        <w:between w:val="nil"/>
      </w:pBdr>
      <w:tabs>
        <w:tab w:val="center" w:pos="4536"/>
        <w:tab w:val="right" w:pos="9072"/>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29" w:rsidRDefault="00656DF2" w14:paraId="34CE0A41" w14:textId="77777777">
    <w:pPr>
      <w:pBdr>
        <w:top w:val="nil"/>
        <w:left w:val="nil"/>
        <w:bottom w:val="nil"/>
        <w:right w:val="nil"/>
        <w:between w:val="nil"/>
      </w:pBdr>
      <w:tabs>
        <w:tab w:val="center" w:pos="4536"/>
        <w:tab w:val="right" w:pos="9072"/>
      </w:tabs>
      <w:spacing w:after="0" w:line="240" w:lineRule="auto"/>
      <w:rPr>
        <w:color w:val="000000"/>
      </w:rPr>
    </w:pPr>
    <w:r>
      <w:rPr>
        <w:color w:val="000000"/>
      </w:rPr>
      <w:pict w14:anchorId="0C0CB9B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margin-left:0;margin-top:0;width:453.35pt;height:453.35pt;z-index:-251658752;mso-position-horizontal:center;mso-position-horizontal-relative:margin;mso-position-vertical:center;mso-position-vertical-relative:margin" alt="" o:spid="_x0000_s2050" type="#_x0000_t75">
          <v:imagedata gain="19661f" blacklevel="22938f" o:title="image1"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00CED"/>
    <w:multiLevelType w:val="multilevel"/>
    <w:tmpl w:val="31DABF22"/>
    <w:lvl w:ilvl="0">
      <w:start w:val="1"/>
      <w:numFmt w:val="decimal"/>
      <w:lvlText w:val="%1."/>
      <w:lvlJc w:val="left"/>
      <w:pPr>
        <w:ind w:left="720" w:hanging="360"/>
      </w:pPr>
      <w:rPr>
        <w:rFonts w:ascii="Times New Roman" w:hAnsi="Times New Roman" w:eastAsia="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2178298F"/>
    <w:multiLevelType w:val="multilevel"/>
    <w:tmpl w:val="338CF6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067FA7"/>
    <w:multiLevelType w:val="multilevel"/>
    <w:tmpl w:val="F7BA43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91C3205"/>
    <w:multiLevelType w:val="multilevel"/>
    <w:tmpl w:val="668A2B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0376341"/>
    <w:multiLevelType w:val="hybridMultilevel"/>
    <w:tmpl w:val="1ACEA7A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62441EF9"/>
    <w:multiLevelType w:val="multilevel"/>
    <w:tmpl w:val="DA440B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75A767DB"/>
    <w:multiLevelType w:val="multilevel"/>
    <w:tmpl w:val="EF6A60D2"/>
    <w:lvl w:ilvl="0">
      <w:start w:val="1"/>
      <w:numFmt w:val="decimal"/>
      <w:lvlText w:val="%1."/>
      <w:lvlJc w:val="left"/>
      <w:pPr>
        <w:ind w:left="720" w:hanging="360"/>
      </w:pPr>
      <w:rPr>
        <w:rFonts w:ascii="Times New Roman" w:hAnsi="Times New Roman" w:eastAsia="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trackRevisions w:val="false"/>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29"/>
    <w:rsid w:val="000744F6"/>
    <w:rsid w:val="00161988"/>
    <w:rsid w:val="00174F5A"/>
    <w:rsid w:val="001C545B"/>
    <w:rsid w:val="0022739C"/>
    <w:rsid w:val="00245FA9"/>
    <w:rsid w:val="003C799D"/>
    <w:rsid w:val="00567A4B"/>
    <w:rsid w:val="005B22BD"/>
    <w:rsid w:val="006348B2"/>
    <w:rsid w:val="006528BA"/>
    <w:rsid w:val="00656DF2"/>
    <w:rsid w:val="007C4AAC"/>
    <w:rsid w:val="007F19CE"/>
    <w:rsid w:val="008700DD"/>
    <w:rsid w:val="00A65A90"/>
    <w:rsid w:val="00BB7071"/>
    <w:rsid w:val="00C60A53"/>
    <w:rsid w:val="00E94B29"/>
    <w:rsid w:val="00EF6C40"/>
    <w:rsid w:val="00F4773C"/>
    <w:rsid w:val="00F925D9"/>
    <w:rsid w:val="2189284F"/>
    <w:rsid w:val="2466BD2C"/>
    <w:rsid w:val="2C2F9139"/>
    <w:rsid w:val="327D6482"/>
    <w:rsid w:val="400864AB"/>
    <w:rsid w:val="5592AAF5"/>
    <w:rsid w:val="5E4DB7CE"/>
    <w:rsid w:val="7411E751"/>
    <w:rsid w:val="7BE1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6CDAE9"/>
  <w15:docId w15:val="{3011DA39-B541-4F9C-BFA5-B1A3D34B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C545B"/>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link w:val="Balk3Char"/>
    <w:pPr>
      <w:keepNext/>
      <w:keepLines/>
      <w:spacing w:before="280" w:after="80"/>
      <w:outlineLvl w:val="2"/>
    </w:pPr>
    <w:rPr>
      <w:b/>
      <w:sz w:val="28"/>
      <w:szCs w:val="28"/>
    </w:rPr>
  </w:style>
  <w:style w:type="paragraph" w:styleId="Balk4">
    <w:name w:val="heading 4"/>
    <w:basedOn w:val="Normal"/>
    <w:next w:val="Normal"/>
    <w:link w:val="Balk4Char"/>
    <w:pPr>
      <w:keepNext/>
      <w:keepLines/>
      <w:spacing w:before="240" w:after="40"/>
      <w:outlineLvl w:val="3"/>
    </w:pPr>
    <w:rPr>
      <w:b/>
      <w:sz w:val="24"/>
      <w:szCs w:val="24"/>
    </w:rPr>
  </w:style>
  <w:style w:type="paragraph" w:styleId="Balk5">
    <w:name w:val="heading 5"/>
    <w:basedOn w:val="Normal"/>
    <w:next w:val="Normal"/>
    <w:link w:val="Balk5Char"/>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stBilgi">
    <w:name w:val="header"/>
    <w:basedOn w:val="Normal"/>
    <w:link w:val="stBilgiChar"/>
    <w:uiPriority w:val="99"/>
    <w:unhideWhenUsed/>
    <w:rsid w:val="00FC2246"/>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FC2246"/>
  </w:style>
  <w:style w:type="paragraph" w:styleId="AltBilgi">
    <w:name w:val="footer"/>
    <w:basedOn w:val="Normal"/>
    <w:link w:val="AltBilgiChar"/>
    <w:uiPriority w:val="99"/>
    <w:unhideWhenUsed/>
    <w:rsid w:val="00FC2246"/>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FC2246"/>
  </w:style>
  <w:style w:type="paragraph" w:styleId="ListeParagraf">
    <w:name w:val="List Paragraph"/>
    <w:basedOn w:val="Normal"/>
    <w:uiPriority w:val="34"/>
    <w:qFormat/>
    <w:rsid w:val="00214016"/>
    <w:pPr>
      <w:ind w:left="720"/>
      <w:contextualSpacing/>
    </w:pPr>
  </w:style>
  <w:style w:type="table" w:styleId="TabloKlavuzu">
    <w:name w:val="Table Grid"/>
    <w:basedOn w:val="NormalTablo"/>
    <w:uiPriority w:val="39"/>
    <w:rsid w:val="004B531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onMetni">
    <w:name w:val="Balloon Text"/>
    <w:basedOn w:val="Normal"/>
    <w:link w:val="BalonMetniChar"/>
    <w:uiPriority w:val="99"/>
    <w:semiHidden/>
    <w:unhideWhenUsed/>
    <w:rsid w:val="009A4A3E"/>
    <w:pPr>
      <w:spacing w:after="0" w:line="240" w:lineRule="auto"/>
    </w:pPr>
    <w:rPr>
      <w:rFonts w:ascii="Segoe UI" w:hAnsi="Segoe UI" w:cs="Segoe UI"/>
      <w:sz w:val="18"/>
      <w:szCs w:val="18"/>
    </w:rPr>
  </w:style>
  <w:style w:type="character" w:styleId="BalonMetniChar" w:customStyle="1">
    <w:name w:val="Balon Metni Char"/>
    <w:basedOn w:val="VarsaylanParagrafYazTipi"/>
    <w:link w:val="BalonMetni"/>
    <w:uiPriority w:val="99"/>
    <w:semiHidden/>
    <w:rsid w:val="009A4A3E"/>
    <w:rPr>
      <w:rFonts w:ascii="Segoe UI" w:hAnsi="Segoe UI" w:cs="Segoe UI"/>
      <w:sz w:val="18"/>
      <w:szCs w:val="18"/>
    </w:rPr>
  </w:style>
  <w:style w:type="paragraph" w:styleId="TableParagraph" w:customStyle="1">
    <w:name w:val="Table Paragraph"/>
    <w:basedOn w:val="Normal"/>
    <w:uiPriority w:val="1"/>
    <w:qFormat/>
    <w:rsid w:val="00E878BF"/>
    <w:pPr>
      <w:widowControl w:val="0"/>
      <w:autoSpaceDE w:val="0"/>
      <w:autoSpaceDN w:val="0"/>
      <w:spacing w:after="0" w:line="240" w:lineRule="auto"/>
    </w:pPr>
    <w:rPr>
      <w:rFonts w:ascii="Times New Roman" w:hAnsi="Times New Roman" w:eastAsia="Times New Roman" w:cs="Times New Roman"/>
    </w:rPr>
  </w:style>
  <w:style w:type="paragraph" w:styleId="Altyaz">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NormalTable0"/>
    <w:pPr>
      <w:spacing w:after="0" w:line="240" w:lineRule="auto"/>
    </w:pPr>
    <w:tblPr>
      <w:tblStyleRowBandSize w:val="1"/>
      <w:tblStyleColBandSize w:val="1"/>
      <w:tblCellMar>
        <w:left w:w="108" w:type="dxa"/>
        <w:right w:w="108" w:type="dxa"/>
      </w:tblCellMar>
    </w:tblPr>
  </w:style>
  <w:style w:type="character" w:styleId="Balk3Char" w:customStyle="1">
    <w:name w:val="Başlık 3 Char"/>
    <w:basedOn w:val="VarsaylanParagrafYazTipi"/>
    <w:link w:val="Balk3"/>
    <w:rsid w:val="00F925D9"/>
    <w:rPr>
      <w:b/>
      <w:sz w:val="28"/>
      <w:szCs w:val="28"/>
    </w:rPr>
  </w:style>
  <w:style w:type="character" w:styleId="Balk4Char" w:customStyle="1">
    <w:name w:val="Başlık 4 Char"/>
    <w:basedOn w:val="VarsaylanParagrafYazTipi"/>
    <w:link w:val="Balk4"/>
    <w:rsid w:val="00F925D9"/>
    <w:rPr>
      <w:b/>
      <w:sz w:val="24"/>
      <w:szCs w:val="24"/>
    </w:rPr>
  </w:style>
  <w:style w:type="character" w:styleId="Balk5Char" w:customStyle="1">
    <w:name w:val="Başlık 5 Char"/>
    <w:basedOn w:val="VarsaylanParagrafYazTipi"/>
    <w:link w:val="Balk5"/>
    <w:rsid w:val="00F925D9"/>
    <w:rPr>
      <w:b/>
    </w:rPr>
  </w:style>
  <w:style w:type="paragraph" w:styleId="T3">
    <w:name w:val="toc 3"/>
    <w:basedOn w:val="Normal"/>
    <w:next w:val="Normal"/>
    <w:autoRedefine/>
    <w:uiPriority w:val="39"/>
    <w:unhideWhenUsed/>
    <w:rsid w:val="00F925D9"/>
    <w:pPr>
      <w:spacing w:after="100"/>
      <w:ind w:left="440"/>
    </w:pPr>
  </w:style>
  <w:style w:type="paragraph" w:styleId="T4">
    <w:name w:val="toc 4"/>
    <w:basedOn w:val="Normal"/>
    <w:next w:val="Normal"/>
    <w:autoRedefine/>
    <w:uiPriority w:val="39"/>
    <w:unhideWhenUsed/>
    <w:rsid w:val="00F925D9"/>
    <w:pPr>
      <w:spacing w:after="100"/>
      <w:ind w:left="660"/>
    </w:pPr>
  </w:style>
  <w:style w:type="paragraph" w:styleId="T5">
    <w:name w:val="toc 5"/>
    <w:basedOn w:val="Normal"/>
    <w:next w:val="Normal"/>
    <w:autoRedefine/>
    <w:uiPriority w:val="39"/>
    <w:unhideWhenUsed/>
    <w:rsid w:val="00F925D9"/>
    <w:pPr>
      <w:spacing w:after="100"/>
      <w:ind w:left="880"/>
    </w:pPr>
  </w:style>
  <w:style w:type="character" w:styleId="Kpr">
    <w:name w:val="Hyperlink"/>
    <w:basedOn w:val="VarsaylanParagrafYazTipi"/>
    <w:uiPriority w:val="99"/>
    <w:unhideWhenUsed/>
    <w:rsid w:val="00F925D9"/>
    <w:rPr>
      <w:color w:val="0563C1" w:themeColor="hyperlink"/>
      <w:u w:val="single"/>
    </w:rPr>
  </w:style>
  <w:style w:type="paragraph" w:styleId="paragraph" w:customStyle="1">
    <w:name w:val="paragraph"/>
    <w:basedOn w:val="Normal"/>
    <w:rsid w:val="0022739C"/>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eop" w:customStyle="1">
    <w:name w:val="eop"/>
    <w:basedOn w:val="VarsaylanParagrafYazTipi"/>
    <w:rsid w:val="0022739C"/>
  </w:style>
  <w:style w:type="character" w:styleId="normaltextrun" w:customStyle="1">
    <w:name w:val="normaltextrun"/>
    <w:basedOn w:val="VarsaylanParagrafYazTipi"/>
    <w:rsid w:val="0022739C"/>
  </w:style>
  <w:style w:type="character" w:styleId="spellingerror" w:customStyle="1">
    <w:name w:val="spellingerror"/>
    <w:basedOn w:val="VarsaylanParagrafYazTipi"/>
    <w:rsid w:val="00227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48678">
      <w:bodyDiv w:val="1"/>
      <w:marLeft w:val="0"/>
      <w:marRight w:val="0"/>
      <w:marTop w:val="0"/>
      <w:marBottom w:val="0"/>
      <w:divBdr>
        <w:top w:val="none" w:sz="0" w:space="0" w:color="auto"/>
        <w:left w:val="none" w:sz="0" w:space="0" w:color="auto"/>
        <w:bottom w:val="none" w:sz="0" w:space="0" w:color="auto"/>
        <w:right w:val="none" w:sz="0" w:space="0" w:color="auto"/>
      </w:divBdr>
      <w:divsChild>
        <w:div w:id="1345747962">
          <w:marLeft w:val="0"/>
          <w:marRight w:val="0"/>
          <w:marTop w:val="0"/>
          <w:marBottom w:val="0"/>
          <w:divBdr>
            <w:top w:val="none" w:sz="0" w:space="0" w:color="auto"/>
            <w:left w:val="none" w:sz="0" w:space="0" w:color="auto"/>
            <w:bottom w:val="none" w:sz="0" w:space="0" w:color="auto"/>
            <w:right w:val="none" w:sz="0" w:space="0" w:color="auto"/>
          </w:divBdr>
          <w:divsChild>
            <w:div w:id="1702434172">
              <w:marLeft w:val="0"/>
              <w:marRight w:val="0"/>
              <w:marTop w:val="30"/>
              <w:marBottom w:val="30"/>
              <w:divBdr>
                <w:top w:val="none" w:sz="0" w:space="0" w:color="auto"/>
                <w:left w:val="none" w:sz="0" w:space="0" w:color="auto"/>
                <w:bottom w:val="none" w:sz="0" w:space="0" w:color="auto"/>
                <w:right w:val="none" w:sz="0" w:space="0" w:color="auto"/>
              </w:divBdr>
              <w:divsChild>
                <w:div w:id="1947695584">
                  <w:marLeft w:val="0"/>
                  <w:marRight w:val="0"/>
                  <w:marTop w:val="0"/>
                  <w:marBottom w:val="0"/>
                  <w:divBdr>
                    <w:top w:val="none" w:sz="0" w:space="0" w:color="auto"/>
                    <w:left w:val="none" w:sz="0" w:space="0" w:color="auto"/>
                    <w:bottom w:val="none" w:sz="0" w:space="0" w:color="auto"/>
                    <w:right w:val="none" w:sz="0" w:space="0" w:color="auto"/>
                  </w:divBdr>
                  <w:divsChild>
                    <w:div w:id="1872375934">
                      <w:marLeft w:val="0"/>
                      <w:marRight w:val="0"/>
                      <w:marTop w:val="0"/>
                      <w:marBottom w:val="0"/>
                      <w:divBdr>
                        <w:top w:val="none" w:sz="0" w:space="0" w:color="auto"/>
                        <w:left w:val="none" w:sz="0" w:space="0" w:color="auto"/>
                        <w:bottom w:val="none" w:sz="0" w:space="0" w:color="auto"/>
                        <w:right w:val="none" w:sz="0" w:space="0" w:color="auto"/>
                      </w:divBdr>
                    </w:div>
                  </w:divsChild>
                </w:div>
                <w:div w:id="996424873">
                  <w:marLeft w:val="0"/>
                  <w:marRight w:val="0"/>
                  <w:marTop w:val="0"/>
                  <w:marBottom w:val="0"/>
                  <w:divBdr>
                    <w:top w:val="none" w:sz="0" w:space="0" w:color="auto"/>
                    <w:left w:val="none" w:sz="0" w:space="0" w:color="auto"/>
                    <w:bottom w:val="none" w:sz="0" w:space="0" w:color="auto"/>
                    <w:right w:val="none" w:sz="0" w:space="0" w:color="auto"/>
                  </w:divBdr>
                  <w:divsChild>
                    <w:div w:id="14530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85061">
          <w:marLeft w:val="0"/>
          <w:marRight w:val="0"/>
          <w:marTop w:val="0"/>
          <w:marBottom w:val="0"/>
          <w:divBdr>
            <w:top w:val="none" w:sz="0" w:space="0" w:color="auto"/>
            <w:left w:val="none" w:sz="0" w:space="0" w:color="auto"/>
            <w:bottom w:val="none" w:sz="0" w:space="0" w:color="auto"/>
            <w:right w:val="none" w:sz="0" w:space="0" w:color="auto"/>
          </w:divBdr>
        </w:div>
      </w:divsChild>
    </w:div>
    <w:div w:id="768310097">
      <w:bodyDiv w:val="1"/>
      <w:marLeft w:val="0"/>
      <w:marRight w:val="0"/>
      <w:marTop w:val="0"/>
      <w:marBottom w:val="0"/>
      <w:divBdr>
        <w:top w:val="none" w:sz="0" w:space="0" w:color="auto"/>
        <w:left w:val="none" w:sz="0" w:space="0" w:color="auto"/>
        <w:bottom w:val="none" w:sz="0" w:space="0" w:color="auto"/>
        <w:right w:val="none" w:sz="0" w:space="0" w:color="auto"/>
      </w:divBdr>
    </w:div>
    <w:div w:id="1392076669">
      <w:bodyDiv w:val="1"/>
      <w:marLeft w:val="0"/>
      <w:marRight w:val="0"/>
      <w:marTop w:val="0"/>
      <w:marBottom w:val="0"/>
      <w:divBdr>
        <w:top w:val="none" w:sz="0" w:space="0" w:color="auto"/>
        <w:left w:val="none" w:sz="0" w:space="0" w:color="auto"/>
        <w:bottom w:val="none" w:sz="0" w:space="0" w:color="auto"/>
        <w:right w:val="none" w:sz="0" w:space="0" w:color="auto"/>
      </w:divBdr>
      <w:divsChild>
        <w:div w:id="65879703">
          <w:marLeft w:val="0"/>
          <w:marRight w:val="0"/>
          <w:marTop w:val="0"/>
          <w:marBottom w:val="0"/>
          <w:divBdr>
            <w:top w:val="none" w:sz="0" w:space="0" w:color="auto"/>
            <w:left w:val="none" w:sz="0" w:space="0" w:color="auto"/>
            <w:bottom w:val="none" w:sz="0" w:space="0" w:color="auto"/>
            <w:right w:val="none" w:sz="0" w:space="0" w:color="auto"/>
          </w:divBdr>
        </w:div>
        <w:div w:id="892501513">
          <w:marLeft w:val="0"/>
          <w:marRight w:val="0"/>
          <w:marTop w:val="0"/>
          <w:marBottom w:val="0"/>
          <w:divBdr>
            <w:top w:val="none" w:sz="0" w:space="0" w:color="auto"/>
            <w:left w:val="none" w:sz="0" w:space="0" w:color="auto"/>
            <w:bottom w:val="none" w:sz="0" w:space="0" w:color="auto"/>
            <w:right w:val="none" w:sz="0" w:space="0" w:color="auto"/>
          </w:divBdr>
        </w:div>
        <w:div w:id="1259484082">
          <w:marLeft w:val="0"/>
          <w:marRight w:val="0"/>
          <w:marTop w:val="0"/>
          <w:marBottom w:val="0"/>
          <w:divBdr>
            <w:top w:val="none" w:sz="0" w:space="0" w:color="auto"/>
            <w:left w:val="none" w:sz="0" w:space="0" w:color="auto"/>
            <w:bottom w:val="none" w:sz="0" w:space="0" w:color="auto"/>
            <w:right w:val="none" w:sz="0" w:space="0" w:color="auto"/>
          </w:divBdr>
          <w:divsChild>
            <w:div w:id="136337786">
              <w:marLeft w:val="-75"/>
              <w:marRight w:val="0"/>
              <w:marTop w:val="30"/>
              <w:marBottom w:val="30"/>
              <w:divBdr>
                <w:top w:val="none" w:sz="0" w:space="0" w:color="auto"/>
                <w:left w:val="none" w:sz="0" w:space="0" w:color="auto"/>
                <w:bottom w:val="none" w:sz="0" w:space="0" w:color="auto"/>
                <w:right w:val="none" w:sz="0" w:space="0" w:color="auto"/>
              </w:divBdr>
              <w:divsChild>
                <w:div w:id="1334726236">
                  <w:marLeft w:val="0"/>
                  <w:marRight w:val="0"/>
                  <w:marTop w:val="0"/>
                  <w:marBottom w:val="0"/>
                  <w:divBdr>
                    <w:top w:val="none" w:sz="0" w:space="0" w:color="auto"/>
                    <w:left w:val="none" w:sz="0" w:space="0" w:color="auto"/>
                    <w:bottom w:val="none" w:sz="0" w:space="0" w:color="auto"/>
                    <w:right w:val="none" w:sz="0" w:space="0" w:color="auto"/>
                  </w:divBdr>
                  <w:divsChild>
                    <w:div w:id="1068503684">
                      <w:marLeft w:val="0"/>
                      <w:marRight w:val="0"/>
                      <w:marTop w:val="0"/>
                      <w:marBottom w:val="0"/>
                      <w:divBdr>
                        <w:top w:val="none" w:sz="0" w:space="0" w:color="auto"/>
                        <w:left w:val="none" w:sz="0" w:space="0" w:color="auto"/>
                        <w:bottom w:val="none" w:sz="0" w:space="0" w:color="auto"/>
                        <w:right w:val="none" w:sz="0" w:space="0" w:color="auto"/>
                      </w:divBdr>
                    </w:div>
                  </w:divsChild>
                </w:div>
                <w:div w:id="1623728483">
                  <w:marLeft w:val="0"/>
                  <w:marRight w:val="0"/>
                  <w:marTop w:val="0"/>
                  <w:marBottom w:val="0"/>
                  <w:divBdr>
                    <w:top w:val="none" w:sz="0" w:space="0" w:color="auto"/>
                    <w:left w:val="none" w:sz="0" w:space="0" w:color="auto"/>
                    <w:bottom w:val="none" w:sz="0" w:space="0" w:color="auto"/>
                    <w:right w:val="none" w:sz="0" w:space="0" w:color="auto"/>
                  </w:divBdr>
                  <w:divsChild>
                    <w:div w:id="2562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9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8F3C5C"/>
    <w:rsid w:val="008F3C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0ba900-fc86-41b0-acff-16cffa2a8ac9" xsi:nil="true"/>
    <lcf76f155ced4ddcb4097134ff3c332f xmlns="6b525543-fbc4-4fc9-8ff3-da996fd29f1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AB617599A2ED1418F6F051EDCC11C60" ma:contentTypeVersion="12" ma:contentTypeDescription="Yeni belge oluşturun." ma:contentTypeScope="" ma:versionID="d604aab3a86d2bb35b8f3aab6fe79378">
  <xsd:schema xmlns:xsd="http://www.w3.org/2001/XMLSchema" xmlns:xs="http://www.w3.org/2001/XMLSchema" xmlns:p="http://schemas.microsoft.com/office/2006/metadata/properties" xmlns:ns2="6b525543-fbc4-4fc9-8ff3-da996fd29f1d" xmlns:ns3="e90ba900-fc86-41b0-acff-16cffa2a8ac9" targetNamespace="http://schemas.microsoft.com/office/2006/metadata/properties" ma:root="true" ma:fieldsID="898b2bea095ca2cd43feeecaaf10acce" ns2:_="" ns3:_="">
    <xsd:import namespace="6b525543-fbc4-4fc9-8ff3-da996fd29f1d"/>
    <xsd:import namespace="e90ba900-fc86-41b0-acff-16cffa2a8a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25543-fbc4-4fc9-8ff3-da996fd29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Resim Etiketleri" ma:readOnly="false" ma:fieldId="{5cf76f15-5ced-4ddc-b409-7134ff3c332f}" ma:taxonomyMulti="true" ma:sspId="f99f0912-3188-4d5c-b56b-5f6fc77e9d7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ba900-fc86-41b0-acff-16cffa2a8ac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14" nillable="true" ma:displayName="Taxonomy Catch All Column" ma:hidden="true" ma:list="{ee161861-c392-4fe2-9344-67f5e1927e67}" ma:internalName="TaxCatchAll" ma:showField="CatchAllData" ma:web="e90ba900-fc86-41b0-acff-16cffa2a8a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CPxex4Oq91VqkZsULP6ZxW7i9bw==">AMUW2mXfncAZpwU13QBa2Zcd2dZXP4DVjVUMX4md/pXVXR5ZOJX6+cZy/fH4YtJHpebyw4vA5PsfifTih742qnQeH/HKxn8Bfr2DlnRTeBarZNTU0BSg3eMnalhhOgiLsTQOoXNgx7IwNBmi39sFeU1gNANol4G00GVk2muLMsct56f1PdXIG6nqGfWCeK2yUOJlytxpFwPRmn8QKmO8NQ22O2hJczS1/m+ouHtYBxFvyIpMmb3ZlHZAXcYSLaHjyA/61wDUeAe2Ge1VeR4Ys2kvWcnCF/n2OtHBFTpy8mrb68evHbj6+OOInwTH7OrBPoCJVbAXIQgG16ZlLr/8LEykOotQqfhZfy83s03ZdRzO62bjtWuMou1b105F8cCXnM8KFaFLDWtXZKeDyhKcKpmze9jvntPc911XtCdwxVYawcsx0pH871L3e2tRV8iD+KsrUxtJK6FbzrAN+lCCdQyCZg7yedPFmg==</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A02E8-46D4-4820-8EBC-4A331562C356}">
  <ds:schemaRefs>
    <ds:schemaRef ds:uri="6b525543-fbc4-4fc9-8ff3-da996fd29f1d"/>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purl.org/dc/dcmitype/"/>
    <ds:schemaRef ds:uri="e90ba900-fc86-41b0-acff-16cffa2a8ac9"/>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C7F75A0-F548-4B18-AFC2-9B179A7BD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25543-fbc4-4fc9-8ff3-da996fd29f1d"/>
    <ds:schemaRef ds:uri="e90ba900-fc86-41b0-acff-16cffa2a8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F6E6DA6-CB26-4EAD-BE4C-9D91F4F45CB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Akıner Doğan</lastModifiedBy>
  <revision>14</revision>
  <dcterms:created xsi:type="dcterms:W3CDTF">2021-05-21T11:54:00.0000000Z</dcterms:created>
  <dcterms:modified xsi:type="dcterms:W3CDTF">2023-01-11T10:50:57.2032817Z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0x010100CAB617599A2ED1418F6F051EDCC11C60</vt:lpwstr>
  </property>
  <property fmtid="{D5CDD505-2E9C-101B-9397-08002B2CF9AE}" pid="3" name="MediaServiceImageTags">
    <vt:lpwstr/>
  </property>
</Properties>
</file>